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0CC" w:rsidRDefault="00E80A53" w:rsidP="0027180B">
      <w:pPr>
        <w:keepNext/>
        <w:spacing w:after="0" w:line="36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u w:color="000000"/>
          <w:lang w:eastAsia="pl-PL" w:bidi="pl-PL"/>
        </w:rPr>
      </w:pPr>
      <w:r w:rsidRPr="00BD40CC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u w:color="000000"/>
          <w:lang w:eastAsia="pl-PL" w:bidi="pl-PL"/>
        </w:rPr>
        <w:fldChar w:fldCharType="begin"/>
      </w:r>
      <w:r w:rsidRPr="00BD40CC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u w:color="000000"/>
          <w:lang w:eastAsia="pl-PL" w:bidi="pl-PL"/>
        </w:rPr>
        <w:fldChar w:fldCharType="end"/>
      </w:r>
      <w:r w:rsidR="00EE77E8" w:rsidRPr="00BD40CC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u w:color="000000"/>
          <w:lang w:eastAsia="pl-PL" w:bidi="pl-PL"/>
        </w:rPr>
        <w:t>Załącznik do</w:t>
      </w:r>
      <w:r w:rsidR="00BD40CC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u w:color="000000"/>
          <w:lang w:eastAsia="pl-PL" w:bidi="pl-PL"/>
        </w:rPr>
        <w:t xml:space="preserve"> zarządzenia  Nr ..............</w:t>
      </w:r>
    </w:p>
    <w:p w:rsidR="00EE77E8" w:rsidRPr="00BD40CC" w:rsidRDefault="00EE77E8" w:rsidP="0027180B">
      <w:pPr>
        <w:keepNext/>
        <w:spacing w:after="0" w:line="36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u w:color="000000"/>
          <w:lang w:eastAsia="pl-PL" w:bidi="pl-PL"/>
        </w:rPr>
      </w:pPr>
      <w:r w:rsidRPr="00BD40CC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u w:color="000000"/>
          <w:lang w:eastAsia="pl-PL" w:bidi="pl-PL"/>
        </w:rPr>
        <w:t xml:space="preserve">Dyrektora </w:t>
      </w:r>
    </w:p>
    <w:p w:rsidR="00EE77E8" w:rsidRPr="00BD40CC" w:rsidRDefault="00421B04" w:rsidP="0027180B">
      <w:pPr>
        <w:keepNext/>
        <w:spacing w:after="0" w:line="36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i/>
          <w:color w:val="FF0000"/>
          <w:kern w:val="0"/>
          <w:sz w:val="24"/>
          <w:szCs w:val="24"/>
          <w:u w:color="000000"/>
          <w:lang w:eastAsia="pl-PL" w:bidi="pl-PL"/>
        </w:rPr>
      </w:pPr>
      <w:r w:rsidRPr="00DB6EC0">
        <w:rPr>
          <w:rFonts w:ascii="Times New Roman" w:eastAsia="Times New Roman" w:hAnsi="Times New Roman" w:cs="Times New Roman"/>
          <w:i/>
          <w:kern w:val="0"/>
          <w:sz w:val="24"/>
          <w:szCs w:val="24"/>
          <w:u w:color="000000"/>
          <w:lang w:eastAsia="pl-PL" w:bidi="pl-PL"/>
        </w:rPr>
        <w:t xml:space="preserve">Przedszkola nr </w:t>
      </w:r>
      <w:r w:rsidR="00DB6EC0">
        <w:rPr>
          <w:rFonts w:ascii="Times New Roman" w:eastAsia="Times New Roman" w:hAnsi="Times New Roman" w:cs="Times New Roman"/>
          <w:i/>
          <w:kern w:val="0"/>
          <w:sz w:val="24"/>
          <w:szCs w:val="24"/>
          <w:u w:color="000000"/>
          <w:lang w:eastAsia="pl-PL" w:bidi="pl-PL"/>
        </w:rPr>
        <w:t xml:space="preserve">3 </w:t>
      </w:r>
      <w:r w:rsidRPr="00DB6EC0">
        <w:rPr>
          <w:rFonts w:ascii="Times New Roman" w:eastAsia="Times New Roman" w:hAnsi="Times New Roman" w:cs="Times New Roman"/>
          <w:i/>
          <w:kern w:val="0"/>
          <w:sz w:val="24"/>
          <w:szCs w:val="24"/>
          <w:u w:color="000000"/>
          <w:lang w:eastAsia="pl-PL" w:bidi="pl-PL"/>
        </w:rPr>
        <w:t xml:space="preserve">im. </w:t>
      </w:r>
      <w:r w:rsidR="00DB6EC0">
        <w:rPr>
          <w:rFonts w:ascii="Times New Roman" w:eastAsia="Times New Roman" w:hAnsi="Times New Roman" w:cs="Times New Roman"/>
          <w:i/>
          <w:kern w:val="0"/>
          <w:sz w:val="24"/>
          <w:szCs w:val="24"/>
          <w:u w:color="000000"/>
          <w:lang w:eastAsia="pl-PL" w:bidi="pl-PL"/>
        </w:rPr>
        <w:t xml:space="preserve">Jana Brzechwy </w:t>
      </w:r>
      <w:r w:rsidR="002A735E" w:rsidRPr="00DB6EC0">
        <w:rPr>
          <w:rFonts w:ascii="Times New Roman" w:eastAsia="Times New Roman" w:hAnsi="Times New Roman" w:cs="Times New Roman"/>
          <w:i/>
          <w:kern w:val="0"/>
          <w:sz w:val="24"/>
          <w:szCs w:val="24"/>
          <w:u w:color="000000"/>
          <w:lang w:eastAsia="pl-PL" w:bidi="pl-PL"/>
        </w:rPr>
        <w:t>w Sieradzu</w:t>
      </w:r>
      <w:r w:rsidR="00216377" w:rsidRPr="00DB6EC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u w:color="000000"/>
          <w:lang w:eastAsia="pl-PL" w:bidi="pl-PL"/>
        </w:rPr>
        <w:t xml:space="preserve"> </w:t>
      </w:r>
      <w:r w:rsidR="00EE77E8" w:rsidRPr="00BD40CC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u w:color="000000"/>
          <w:lang w:eastAsia="pl-PL" w:bidi="pl-PL"/>
        </w:rPr>
        <w:br/>
      </w:r>
      <w:r w:rsidR="00EE77E8" w:rsidRPr="00BD40CC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u w:color="000000"/>
          <w:lang w:eastAsia="pl-PL" w:bidi="pl-PL"/>
        </w:rPr>
        <w:t xml:space="preserve">z dnia </w:t>
      </w:r>
      <w:r w:rsidR="009F0FC4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u w:color="000000"/>
          <w:lang w:eastAsia="pl-PL" w:bidi="pl-PL"/>
        </w:rPr>
        <w:t>………….</w:t>
      </w:r>
      <w:r w:rsidR="00EE77E8" w:rsidRPr="00BD40CC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u w:color="000000"/>
          <w:lang w:eastAsia="pl-PL" w:bidi="pl-PL"/>
        </w:rPr>
        <w:t>202</w:t>
      </w:r>
      <w:r w:rsidR="00AC034F" w:rsidRPr="00BD40CC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u w:color="000000"/>
          <w:lang w:eastAsia="pl-PL" w:bidi="pl-PL"/>
        </w:rPr>
        <w:t>4</w:t>
      </w:r>
      <w:r w:rsidR="00EE77E8" w:rsidRPr="00BD40CC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u w:color="000000"/>
          <w:lang w:eastAsia="pl-PL" w:bidi="pl-PL"/>
        </w:rPr>
        <w:t> r.</w:t>
      </w:r>
    </w:p>
    <w:p w:rsidR="00EE77E8" w:rsidRPr="00524A3F" w:rsidRDefault="00EE77E8" w:rsidP="0027180B">
      <w:pPr>
        <w:keepNext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</w:pPr>
    </w:p>
    <w:p w:rsidR="00EE77E8" w:rsidRPr="00524A3F" w:rsidRDefault="00EE77E8" w:rsidP="0027180B">
      <w:pPr>
        <w:keepNext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</w:pPr>
    </w:p>
    <w:p w:rsidR="00421B04" w:rsidRPr="00BD40CC" w:rsidRDefault="00421B04" w:rsidP="0027180B">
      <w:pPr>
        <w:keepNext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 w:bidi="pl-PL"/>
        </w:rPr>
      </w:pPr>
      <w:r w:rsidRPr="00BD40C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 w:bidi="pl-PL"/>
        </w:rPr>
        <w:t>STANDARDY OCHRONY MAŁOLETNICH</w:t>
      </w:r>
    </w:p>
    <w:p w:rsidR="00EE77E8" w:rsidRPr="00BD40CC" w:rsidRDefault="00DB6EC0" w:rsidP="0027180B">
      <w:pPr>
        <w:keepNext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 w:bidi="pl-PL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color="000000"/>
          <w:lang w:eastAsia="pl-PL" w:bidi="pl-PL"/>
        </w:rPr>
        <w:t>W PRZEDSZKOLU NR 3</w:t>
      </w:r>
      <w:r w:rsidR="00421B04" w:rsidRPr="00DB6EC0">
        <w:rPr>
          <w:rFonts w:ascii="Times New Roman" w:eastAsia="Times New Roman" w:hAnsi="Times New Roman" w:cs="Times New Roman"/>
          <w:b/>
          <w:kern w:val="0"/>
          <w:sz w:val="24"/>
          <w:szCs w:val="24"/>
          <w:u w:color="000000"/>
          <w:lang w:eastAsia="pl-PL" w:bidi="pl-PL"/>
        </w:rPr>
        <w:t xml:space="preserve"> IM</w:t>
      </w:r>
      <w:r w:rsidRPr="00DB6EC0">
        <w:rPr>
          <w:rFonts w:ascii="Times New Roman" w:eastAsia="Times New Roman" w:hAnsi="Times New Roman" w:cs="Times New Roman"/>
          <w:b/>
          <w:kern w:val="0"/>
          <w:sz w:val="24"/>
          <w:szCs w:val="24"/>
          <w:u w:color="000000"/>
          <w:lang w:eastAsia="pl-PL" w:bidi="pl-PL"/>
        </w:rPr>
        <w:t xml:space="preserve">.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color="000000"/>
          <w:lang w:eastAsia="pl-PL" w:bidi="pl-PL"/>
        </w:rPr>
        <w:t xml:space="preserve">JANA BRZECHWY </w:t>
      </w:r>
      <w:r w:rsidR="00421B04" w:rsidRPr="00BD40C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 w:bidi="pl-PL"/>
        </w:rPr>
        <w:t>W SIERADZU</w:t>
      </w:r>
    </w:p>
    <w:p w:rsidR="003B2B97" w:rsidRDefault="003B2B97" w:rsidP="0027180B">
      <w:pPr>
        <w:keepNext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</w:rPr>
      </w:pPr>
    </w:p>
    <w:p w:rsidR="00EE77E8" w:rsidRDefault="00EE77E8" w:rsidP="0027180B">
      <w:pPr>
        <w:keepNext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 w:bidi="pl-PL"/>
        </w:rPr>
      </w:pPr>
      <w:r w:rsidRPr="00BD40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</w:rPr>
        <w:t>Rozdział 1</w:t>
      </w:r>
      <w:r w:rsidRPr="00BD40C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lang w:eastAsia="pl-PL" w:bidi="pl-PL"/>
        </w:rPr>
        <w:br/>
      </w:r>
      <w:r w:rsidRPr="00BD40C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 w:bidi="pl-PL"/>
        </w:rPr>
        <w:t>Postanowienia ogólne</w:t>
      </w:r>
    </w:p>
    <w:p w:rsidR="00BD40CC" w:rsidRPr="00BD40CC" w:rsidRDefault="00BD40CC" w:rsidP="0027180B">
      <w:pPr>
        <w:keepNext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 w:bidi="pl-PL"/>
        </w:rPr>
      </w:pPr>
    </w:p>
    <w:p w:rsidR="009F0FC4" w:rsidRDefault="00EE77E8" w:rsidP="009F0FC4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</w:rPr>
      </w:pPr>
      <w:r w:rsidRPr="00524A3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</w:rPr>
        <w:t>§ 1.</w:t>
      </w:r>
      <w:bookmarkStart w:id="0" w:name="_Hlk149842138"/>
    </w:p>
    <w:p w:rsidR="009F0FC4" w:rsidRDefault="000B684C" w:rsidP="009F0FC4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</w:pPr>
      <w:r w:rsidRPr="00524A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Standardy Ochrony Małoletnich</w:t>
      </w:r>
      <w:r w:rsidR="002D3646" w:rsidRPr="00524A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 xml:space="preserve"> </w:t>
      </w:r>
      <w:r w:rsidR="00421B04" w:rsidRPr="00524A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 xml:space="preserve">w </w:t>
      </w:r>
      <w:r w:rsidR="00DB6EC0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</w:rPr>
        <w:t>Przedszkolu nr 3</w:t>
      </w:r>
      <w:r w:rsidR="00421B04" w:rsidRPr="00DB6EC0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</w:rPr>
        <w:t xml:space="preserve"> im. </w:t>
      </w:r>
      <w:r w:rsidR="00DB6EC0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</w:rPr>
        <w:t xml:space="preserve">Jana Brzechwy </w:t>
      </w:r>
      <w:r w:rsidR="00421B04" w:rsidRPr="00DB6EC0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</w:rPr>
        <w:t>w Sieradzu</w:t>
      </w:r>
      <w:r w:rsidRPr="00DB6EC0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</w:rPr>
        <w:t xml:space="preserve">, </w:t>
      </w:r>
      <w:r w:rsidRPr="00524A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 xml:space="preserve">zwane dalej „Standardami” określają: </w:t>
      </w:r>
    </w:p>
    <w:p w:rsidR="009F0FC4" w:rsidRDefault="000B684C" w:rsidP="009F0FC4">
      <w:pPr>
        <w:pStyle w:val="Akapitzlist"/>
        <w:keepLines/>
        <w:numPr>
          <w:ilvl w:val="0"/>
          <w:numId w:val="23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</w:pPr>
      <w:r w:rsidRPr="009F0F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 xml:space="preserve">zasady zapewniające bezpieczne relacje między małoletnim a personelem </w:t>
      </w:r>
      <w:r w:rsidR="007C556D" w:rsidRPr="009F0F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przedszkola</w:t>
      </w:r>
      <w:r w:rsidR="00391527" w:rsidRPr="009F0F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 xml:space="preserve"> </w:t>
      </w:r>
      <w:r w:rsidRPr="009F0F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 xml:space="preserve"> lub organizatora, a w szczególności zachowania niedozwolone wobec małoletnich;</w:t>
      </w:r>
    </w:p>
    <w:p w:rsidR="009F0FC4" w:rsidRDefault="000B684C" w:rsidP="009F0FC4">
      <w:pPr>
        <w:pStyle w:val="Akapitzlist"/>
        <w:keepLines/>
        <w:numPr>
          <w:ilvl w:val="0"/>
          <w:numId w:val="23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</w:pPr>
      <w:r w:rsidRPr="009F0F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zasady i procedurę podejmowania interwencji w sytuacji podejrzenia krzywdzenia</w:t>
      </w:r>
      <w:r w:rsidR="00830138" w:rsidRPr="009F0F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 xml:space="preserve"> </w:t>
      </w:r>
      <w:r w:rsidRPr="009F0F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lub posiadania informacji o krzywdzeniu małoletniego;</w:t>
      </w:r>
    </w:p>
    <w:p w:rsidR="009F0FC4" w:rsidRDefault="000B684C" w:rsidP="009F0FC4">
      <w:pPr>
        <w:pStyle w:val="Akapitzlist"/>
        <w:keepLines/>
        <w:numPr>
          <w:ilvl w:val="0"/>
          <w:numId w:val="23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</w:pPr>
      <w:r w:rsidRPr="009F0F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 xml:space="preserve">procedury i osoby odpowiedzialne za składanie zawiadomień o podejrzeniu popełnienia </w:t>
      </w:r>
      <w:r w:rsidR="008D1A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 xml:space="preserve"> </w:t>
      </w:r>
      <w:r w:rsidRPr="009F0F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przestępstwa na szkodę małoletniego, zawiada</w:t>
      </w:r>
      <w:r w:rsidR="008D1A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mianie sądu opiekuńczego oraz w </w:t>
      </w:r>
      <w:r w:rsidRPr="009F0F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przypadku instytucji, które posiadają takie uprawnienia, osoby odpowiedzialne za wszczynanie procedury „Niebieskie</w:t>
      </w:r>
      <w:r w:rsidR="00E62C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j</w:t>
      </w:r>
      <w:r w:rsidRPr="009F0F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 xml:space="preserve"> Karty”;</w:t>
      </w:r>
    </w:p>
    <w:p w:rsidR="009F0FC4" w:rsidRDefault="000B684C" w:rsidP="009F0FC4">
      <w:pPr>
        <w:pStyle w:val="Akapitzlist"/>
        <w:keepLines/>
        <w:numPr>
          <w:ilvl w:val="0"/>
          <w:numId w:val="23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</w:pPr>
      <w:r w:rsidRPr="009F0F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zasady przeglądu i aktualizacji standardów;</w:t>
      </w:r>
    </w:p>
    <w:p w:rsidR="009F0FC4" w:rsidRDefault="000B684C" w:rsidP="009F0FC4">
      <w:pPr>
        <w:pStyle w:val="Akapitzlist"/>
        <w:keepLines/>
        <w:numPr>
          <w:ilvl w:val="0"/>
          <w:numId w:val="23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</w:pPr>
      <w:r w:rsidRPr="009F0F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 xml:space="preserve">zakres kompetencji osoby odpowiedzialnej za przygotowanie personelu  </w:t>
      </w:r>
      <w:r w:rsidR="007C556D" w:rsidRPr="009F0F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przedszkola</w:t>
      </w:r>
      <w:r w:rsidR="00830138" w:rsidRPr="009F0F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 xml:space="preserve"> </w:t>
      </w:r>
      <w:r w:rsidRPr="009F0F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lub organizatora do stosowania standardów, zasady przygotowania tego personelu do ich stosowania oraz sposób dokumentowania tej czynności;</w:t>
      </w:r>
    </w:p>
    <w:p w:rsidR="009F0FC4" w:rsidRDefault="000B684C" w:rsidP="009F0FC4">
      <w:pPr>
        <w:pStyle w:val="Akapitzlist"/>
        <w:keepLines/>
        <w:numPr>
          <w:ilvl w:val="0"/>
          <w:numId w:val="23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</w:pPr>
      <w:r w:rsidRPr="009F0F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zasady i sposób udostępniania rodzicom albo opiekunom prawnym lub faktycznym oraz małoletnim standardów do zaznajomienia się z nimi i ich stosowania;</w:t>
      </w:r>
    </w:p>
    <w:p w:rsidR="009F0FC4" w:rsidRDefault="000B684C" w:rsidP="009F0FC4">
      <w:pPr>
        <w:pStyle w:val="Akapitzlist"/>
        <w:keepLines/>
        <w:numPr>
          <w:ilvl w:val="0"/>
          <w:numId w:val="23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</w:pPr>
      <w:r w:rsidRPr="009F0F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osoby odpowiedzialne za przyjmowanie zgłoszeń o zdarzeniach zagrażających małoletniemu i udzielenie mu wsparcia;</w:t>
      </w:r>
    </w:p>
    <w:p w:rsidR="00A05180" w:rsidRDefault="000B684C" w:rsidP="009F0FC4">
      <w:pPr>
        <w:pStyle w:val="Akapitzlist"/>
        <w:keepLines/>
        <w:numPr>
          <w:ilvl w:val="0"/>
          <w:numId w:val="23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</w:pPr>
      <w:r w:rsidRPr="009F0F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sposób dokumentowania i zasady przechowywania ujawnionych lub zgłoszonych incydentów lub zdarzeń zagrażających dobru małoletniego.</w:t>
      </w:r>
    </w:p>
    <w:p w:rsidR="009F0FC4" w:rsidRPr="009F0FC4" w:rsidRDefault="009F0FC4" w:rsidP="009F0FC4">
      <w:pPr>
        <w:pStyle w:val="Akapitzlist"/>
        <w:keepLines/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</w:pPr>
    </w:p>
    <w:p w:rsidR="00A05180" w:rsidRPr="00A05180" w:rsidRDefault="00A05180" w:rsidP="0027180B">
      <w:pPr>
        <w:keepLines/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 xml:space="preserve">2. </w:t>
      </w:r>
      <w:r w:rsidRPr="00A051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Ponadto Standardy określają:</w:t>
      </w:r>
    </w:p>
    <w:p w:rsidR="009F0FC4" w:rsidRDefault="00A05180" w:rsidP="009F0FC4">
      <w:pPr>
        <w:pStyle w:val="Akapitzlist"/>
        <w:keepLines/>
        <w:numPr>
          <w:ilvl w:val="0"/>
          <w:numId w:val="21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</w:pPr>
      <w:r w:rsidRPr="00A051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wymogi dotyczące bezpiecznych relacji między małoletnimi, a w szczególności zachowania niedozwolone;</w:t>
      </w:r>
    </w:p>
    <w:p w:rsidR="009F0FC4" w:rsidRDefault="00A05180" w:rsidP="009F0FC4">
      <w:pPr>
        <w:pStyle w:val="Akapitzlist"/>
        <w:keepLines/>
        <w:numPr>
          <w:ilvl w:val="0"/>
          <w:numId w:val="21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</w:pPr>
      <w:r w:rsidRPr="009F0F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zasady korzystania z urządzeń elektronicznych z dostępem do sieci Internet;</w:t>
      </w:r>
    </w:p>
    <w:p w:rsidR="009F0FC4" w:rsidRDefault="00A05180" w:rsidP="009F0FC4">
      <w:pPr>
        <w:pStyle w:val="Akapitzlist"/>
        <w:keepLines/>
        <w:numPr>
          <w:ilvl w:val="0"/>
          <w:numId w:val="21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</w:pPr>
      <w:r w:rsidRPr="009F0F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procedury ochrony dzieci przed treściami szkodliwymi i zagrożeniami w sieci Internet oraz utrwalonymi w innej formie;</w:t>
      </w:r>
    </w:p>
    <w:p w:rsidR="00A05180" w:rsidRPr="009F0FC4" w:rsidRDefault="00A05180" w:rsidP="009F0FC4">
      <w:pPr>
        <w:pStyle w:val="Akapitzlist"/>
        <w:keepLines/>
        <w:numPr>
          <w:ilvl w:val="0"/>
          <w:numId w:val="21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</w:pPr>
      <w:r w:rsidRPr="009F0F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zasady ustalania planu wsparcia małoletniego po ujawnieniu krzywdzenia.</w:t>
      </w:r>
    </w:p>
    <w:p w:rsidR="009F0FC4" w:rsidRDefault="00A05180" w:rsidP="009F0FC4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A0518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</w:rPr>
        <w:t>§ 2.</w:t>
      </w:r>
    </w:p>
    <w:p w:rsidR="009F0FC4" w:rsidRDefault="00A05180" w:rsidP="009F0FC4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A0518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Ilekroć w niniejszych Standardach  jest mowa bez bliższego określenia o:</w:t>
      </w:r>
    </w:p>
    <w:p w:rsidR="009F0FC4" w:rsidRPr="009F0FC4" w:rsidRDefault="00A05180" w:rsidP="009F0FC4">
      <w:pPr>
        <w:pStyle w:val="Akapitzlist"/>
        <w:keepLines/>
        <w:numPr>
          <w:ilvl w:val="0"/>
          <w:numId w:val="3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Przedszkolu – należy rozumieć przez to  </w:t>
      </w:r>
      <w:r w:rsidR="00DB6EC0" w:rsidRPr="009F0FC4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</w:rPr>
        <w:t>Przed</w:t>
      </w:r>
      <w:r w:rsidR="008D1A74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</w:rPr>
        <w:t>szkole nr 3 im. Jana Brzechwy w </w:t>
      </w:r>
      <w:r w:rsidR="00DB6EC0" w:rsidRPr="009F0FC4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</w:rPr>
        <w:t>Sieradzu</w:t>
      </w:r>
    </w:p>
    <w:p w:rsidR="009F0FC4" w:rsidRPr="009F0FC4" w:rsidRDefault="00A05180" w:rsidP="009F0FC4">
      <w:pPr>
        <w:pStyle w:val="Akapitzlist"/>
        <w:keepLines/>
        <w:numPr>
          <w:ilvl w:val="0"/>
          <w:numId w:val="3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dziecku lub małoletnim  – należy rozumieć wychowanka </w:t>
      </w:r>
      <w:r w:rsidR="00DB6EC0" w:rsidRPr="009F0FC4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</w:rPr>
        <w:t>Przedszkola nr 3 im. Jana Brzechwy w Sieradzu</w:t>
      </w:r>
    </w:p>
    <w:p w:rsidR="009F0FC4" w:rsidRDefault="00A05180" w:rsidP="009F0FC4">
      <w:pPr>
        <w:pStyle w:val="Akapitzlist"/>
        <w:keepLines/>
        <w:numPr>
          <w:ilvl w:val="0"/>
          <w:numId w:val="3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rodzicach –</w:t>
      </w:r>
      <w:r w:rsidRPr="009F0FC4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</w:rPr>
        <w:t xml:space="preserve"> </w:t>
      </w:r>
      <w:r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rozumie się przez to także opiekunów prawnych oraz inne osoby, którym sąd powierzył sprawowanie opieki nad dzieckiem;</w:t>
      </w:r>
    </w:p>
    <w:p w:rsidR="009F0FC4" w:rsidRDefault="00A05180" w:rsidP="009F0FC4">
      <w:pPr>
        <w:pStyle w:val="Akapitzlist"/>
        <w:keepLines/>
        <w:numPr>
          <w:ilvl w:val="0"/>
          <w:numId w:val="3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pracowniku lub współpracowniku - rozumie się przez to  każdą  osobę zatrudnioną w </w:t>
      </w:r>
      <w:r w:rsidR="00DB6EC0" w:rsidRPr="009F0FC4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</w:rPr>
        <w:t>Przedszkolu nr 3 im. Jana Brzechwy w Sieradzu</w:t>
      </w:r>
      <w:r w:rsidR="00DB6EC0"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</w:t>
      </w:r>
      <w:r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na podstawie umowy o pracę (nauczyciela, pomoc nauczyciela i pracownika obsługi),  osobę  świadczącą pracę na podstawie  umowy zlecenia, a także stażystę, wolontariusza i praktykanta;</w:t>
      </w:r>
    </w:p>
    <w:p w:rsidR="009F0FC4" w:rsidRDefault="00A05180" w:rsidP="009F0FC4">
      <w:pPr>
        <w:pStyle w:val="Akapitzlist"/>
        <w:keepLines/>
        <w:numPr>
          <w:ilvl w:val="0"/>
          <w:numId w:val="3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organizatorze - rozumie się przez to innych  niż przedszkole  organizatorów  w zakresie działalności związanej z opieką, wychowaniem, edukacją, wypoczynkiem, leczeniem, świadczeniem porad psychologicznych, rozwojem duchowym, uprawianiem sportu lub realizacją innych zainteresowań przez małoletnich, lub z opieką nad nimi oraz pracowników i innych osób dopuszczanych do takiej działalności.</w:t>
      </w:r>
    </w:p>
    <w:p w:rsidR="009F0FC4" w:rsidRPr="009F0FC4" w:rsidRDefault="00A05180" w:rsidP="009F0FC4">
      <w:pPr>
        <w:pStyle w:val="Akapitzlist"/>
        <w:keepLines/>
        <w:numPr>
          <w:ilvl w:val="0"/>
          <w:numId w:val="3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Dyrektorze - należy przez to rozumieć dyrektora </w:t>
      </w:r>
      <w:r w:rsidR="00DB6EC0" w:rsidRPr="009F0FC4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</w:rPr>
        <w:t>Przedszkola nr 3 im. Jana Brzechwy w Sieradzu</w:t>
      </w:r>
      <w:r w:rsidR="009F0FC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</w:rPr>
        <w:t>.</w:t>
      </w:r>
    </w:p>
    <w:p w:rsidR="009F0FC4" w:rsidRDefault="008A3928" w:rsidP="009F0FC4">
      <w:pPr>
        <w:pStyle w:val="Akapitzlist"/>
        <w:keepLines/>
        <w:spacing w:after="0" w:line="360" w:lineRule="auto"/>
        <w:ind w:left="737"/>
        <w:mirrorIndents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9F0FC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</w:rPr>
        <w:t xml:space="preserve">§ </w:t>
      </w:r>
      <w:r w:rsidR="007A37F0" w:rsidRPr="009F0FC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</w:rPr>
        <w:t>3</w:t>
      </w:r>
      <w:r w:rsidRPr="009F0FC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</w:rPr>
        <w:t>.</w:t>
      </w:r>
    </w:p>
    <w:p w:rsidR="009F0FC4" w:rsidRDefault="008A3928" w:rsidP="009F0FC4">
      <w:pPr>
        <w:pStyle w:val="Akapitzlist"/>
        <w:keepLines/>
        <w:numPr>
          <w:ilvl w:val="3"/>
          <w:numId w:val="3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Wolontariuszem </w:t>
      </w:r>
      <w:r w:rsidR="00B357B7"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przedszkola</w:t>
      </w:r>
      <w:r w:rsidR="00391527"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</w:t>
      </w:r>
      <w:r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może być osoba wyłącznie w wieku powyżej 13 roku życia. </w:t>
      </w:r>
    </w:p>
    <w:p w:rsidR="009F0FC4" w:rsidRDefault="008A3928" w:rsidP="009F0FC4">
      <w:pPr>
        <w:pStyle w:val="Akapitzlist"/>
        <w:keepLines/>
        <w:numPr>
          <w:ilvl w:val="3"/>
          <w:numId w:val="3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Umowę z wolontariuszem </w:t>
      </w:r>
      <w:r w:rsidR="00391527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w wieku </w:t>
      </w:r>
      <w:r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poniżej 18 roku życia zawiera się za uprzednią zgodą </w:t>
      </w:r>
      <w:r w:rsidR="00DB336E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jeg</w:t>
      </w:r>
      <w:r w:rsidR="00391527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o rodzica</w:t>
      </w:r>
      <w:r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.</w:t>
      </w:r>
    </w:p>
    <w:p w:rsidR="009F0FC4" w:rsidRDefault="009F0FC4" w:rsidP="009F0FC4">
      <w:pPr>
        <w:keepLines/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</w:p>
    <w:p w:rsidR="009F0FC4" w:rsidRPr="009F0FC4" w:rsidRDefault="009F0FC4" w:rsidP="009F0FC4">
      <w:pPr>
        <w:keepLines/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</w:p>
    <w:p w:rsidR="009F0FC4" w:rsidRDefault="008A3928" w:rsidP="009F0FC4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524A3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</w:rPr>
        <w:lastRenderedPageBreak/>
        <w:t xml:space="preserve">§ </w:t>
      </w:r>
      <w:r w:rsidR="007A37F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</w:rPr>
        <w:t>4</w:t>
      </w:r>
    </w:p>
    <w:p w:rsidR="009F0FC4" w:rsidRPr="009F0FC4" w:rsidRDefault="008A3928" w:rsidP="009F0FC4">
      <w:pPr>
        <w:pStyle w:val="Akapitzlist"/>
        <w:keepLines/>
        <w:numPr>
          <w:ilvl w:val="3"/>
          <w:numId w:val="3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Każdy pracownik/współpracownik przed dopuszczeniem do realizacji obowiązków podaje dane osobowe, które następnie służą organizacji do wykonania obowiązku określonego w art. 21 </w:t>
      </w:r>
      <w:r w:rsidR="00D86D21"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u</w:t>
      </w:r>
      <w:r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stawy z dnia 13 maja 2016 r. o przeciwdziałaniu zagrożeniom przestępczością na tle seksualnym i sprawdzen</w:t>
      </w:r>
      <w:r w:rsidR="009A621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ia pracownika/współpracownika w </w:t>
      </w:r>
      <w:r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Rejestrze Sprawców Przestępstw na Tle Seksualnym, zwanym dalej Rejestrem. </w:t>
      </w:r>
    </w:p>
    <w:p w:rsidR="009F0FC4" w:rsidRDefault="008A3928" w:rsidP="0027180B">
      <w:pPr>
        <w:pStyle w:val="Akapitzlist"/>
        <w:keepLines/>
        <w:numPr>
          <w:ilvl w:val="3"/>
          <w:numId w:val="3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Sprawdzenie dotyczy także osób poniżej 18 roku życia. W aktach osobowych pracownika/współpracownika przechowuje się wydruk pierwszego oraz ostatniego sprawdzenia osoby w Rejestrze. Osoba figurująca w Rejestrze nie może zostać zatrudniona. </w:t>
      </w:r>
    </w:p>
    <w:p w:rsidR="009F0FC4" w:rsidRDefault="008A3928" w:rsidP="0027180B">
      <w:pPr>
        <w:pStyle w:val="Akapitzlist"/>
        <w:keepLines/>
        <w:numPr>
          <w:ilvl w:val="3"/>
          <w:numId w:val="3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Zakres danych osobowych potrzebnych do sprawdzenia osoby w Rejestrze </w:t>
      </w:r>
      <w:r w:rsidR="00391527"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określa </w:t>
      </w:r>
      <w:r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załącznik</w:t>
      </w:r>
      <w:r w:rsidR="00391527"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</w:t>
      </w:r>
      <w:r w:rsidR="00C71DDD"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nr 5</w:t>
      </w:r>
      <w:r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do niniejsz</w:t>
      </w:r>
      <w:r w:rsidR="00391527"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ych Standardów.</w:t>
      </w:r>
    </w:p>
    <w:p w:rsidR="009F0FC4" w:rsidRDefault="008A3928" w:rsidP="0027180B">
      <w:pPr>
        <w:pStyle w:val="Akapitzlist"/>
        <w:keepLines/>
        <w:numPr>
          <w:ilvl w:val="3"/>
          <w:numId w:val="3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Za realizację obowiązku</w:t>
      </w:r>
      <w:r w:rsidR="00391527"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, o którym mowa w ust. 1-2</w:t>
      </w:r>
      <w:r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odpowiada </w:t>
      </w:r>
      <w:r w:rsidR="00391527"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dyrektor, </w:t>
      </w:r>
      <w:r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któr</w:t>
      </w:r>
      <w:r w:rsidR="00391527"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y </w:t>
      </w:r>
      <w:r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może upoważnić do tego innego pracownika.</w:t>
      </w:r>
    </w:p>
    <w:p w:rsidR="009F0FC4" w:rsidRDefault="008A3928" w:rsidP="0027180B">
      <w:pPr>
        <w:pStyle w:val="Akapitzlist"/>
        <w:keepLines/>
        <w:numPr>
          <w:ilvl w:val="3"/>
          <w:numId w:val="3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W celu monitorowania bezpieczeństwa w </w:t>
      </w:r>
      <w:r w:rsidR="00B357B7"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przedszkolu</w:t>
      </w:r>
      <w:r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, poza wykonaniem obowiązku określonego w ust</w:t>
      </w:r>
      <w:r w:rsidR="00391527"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.</w:t>
      </w:r>
      <w:r w:rsidR="009A621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</w:t>
      </w:r>
      <w:r w:rsidR="00391527"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1-2,</w:t>
      </w:r>
      <w:r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</w:t>
      </w:r>
      <w:r w:rsidR="00B357B7"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przedszkole</w:t>
      </w:r>
      <w:r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dokonuje każdego roku sprawdzenia figurowania pracownika/współpracownika w Rejestrze.</w:t>
      </w:r>
    </w:p>
    <w:p w:rsidR="00470F52" w:rsidRPr="009F0FC4" w:rsidRDefault="008A3928" w:rsidP="0027180B">
      <w:pPr>
        <w:pStyle w:val="Akapitzlist"/>
        <w:keepLines/>
        <w:numPr>
          <w:ilvl w:val="3"/>
          <w:numId w:val="3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W przypadku powzięcia informacji o wszczęciu wobec pracownika/współpracownika postępowania karnego o przestępstwo przeciwko wolności seksualnej lub przestępstwo z użyciem przemocy popełnione przeciwko dzieciom należy niezwłocznie odsunąć </w:t>
      </w:r>
      <w:r w:rsidR="004D3F12"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go</w:t>
      </w:r>
      <w:r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od wszelkich form kontaktu z dziećmi i przenieść na stanowisko pracy na którym kontakt ten nie występuje lub rozważyć zakończenie umowy z tą osobą.</w:t>
      </w:r>
    </w:p>
    <w:bookmarkEnd w:id="0"/>
    <w:p w:rsidR="00EE77E8" w:rsidRPr="00524A3F" w:rsidRDefault="00EE77E8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pl-PL" w:bidi="pl-PL"/>
        </w:rPr>
      </w:pPr>
    </w:p>
    <w:p w:rsidR="00D43658" w:rsidRPr="009F0FC4" w:rsidRDefault="00EE77E8" w:rsidP="009F0FC4">
      <w:pPr>
        <w:keepNext/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 w:bidi="pl-PL"/>
        </w:rPr>
      </w:pPr>
      <w:r w:rsidRPr="00952B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</w:rPr>
        <w:t xml:space="preserve">Rozdział </w:t>
      </w:r>
      <w:r w:rsidR="00FB100A" w:rsidRPr="00952B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</w:rPr>
        <w:t>2</w:t>
      </w:r>
      <w:r w:rsidRPr="00952B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lang w:eastAsia="pl-PL" w:bidi="pl-PL"/>
        </w:rPr>
        <w:br/>
      </w:r>
      <w:r w:rsidR="000B684C" w:rsidRPr="00952BE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 w:bidi="pl-PL"/>
        </w:rPr>
        <w:t>Zasady zapewniające bezpieczne relacje</w:t>
      </w:r>
      <w:r w:rsidR="00D43658" w:rsidRPr="00952BE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 w:bidi="pl-PL"/>
        </w:rPr>
        <w:t xml:space="preserve"> między małoletnim a personelem</w:t>
      </w:r>
      <w:r w:rsidR="000B684C" w:rsidRPr="00952BE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 w:bidi="pl-PL"/>
        </w:rPr>
        <w:t>,                                      a w szczególności zachowania niedozwolone wobec małoletnich</w:t>
      </w:r>
      <w:r w:rsidR="00D43658" w:rsidRPr="00952BE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 w:bidi="pl-PL"/>
        </w:rPr>
        <w:t>.</w:t>
      </w:r>
    </w:p>
    <w:p w:rsidR="009F0FC4" w:rsidRDefault="000B684C" w:rsidP="009F0FC4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</w:rPr>
      </w:pPr>
      <w:r w:rsidRPr="00524A3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</w:rPr>
        <w:t>§ </w:t>
      </w:r>
      <w:r w:rsidR="007A37F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</w:rPr>
        <w:t>5</w:t>
      </w:r>
    </w:p>
    <w:p w:rsidR="009F0FC4" w:rsidRPr="009F0FC4" w:rsidRDefault="00FB100A" w:rsidP="009F0FC4">
      <w:pPr>
        <w:pStyle w:val="Akapitzlist"/>
        <w:keepLines/>
        <w:numPr>
          <w:ilvl w:val="6"/>
          <w:numId w:val="3"/>
        </w:numPr>
        <w:spacing w:after="0" w:line="360" w:lineRule="auto"/>
        <w:mirrorIndents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F0FC4">
        <w:rPr>
          <w:rFonts w:ascii="Times New Roman" w:hAnsi="Times New Roman" w:cs="Times New Roman"/>
          <w:sz w:val="24"/>
          <w:szCs w:val="24"/>
        </w:rPr>
        <w:t xml:space="preserve">Pracownicy </w:t>
      </w:r>
      <w:r w:rsidR="00ED44C0" w:rsidRPr="009F0FC4">
        <w:rPr>
          <w:rFonts w:ascii="Times New Roman" w:hAnsi="Times New Roman" w:cs="Times New Roman"/>
          <w:sz w:val="24"/>
          <w:szCs w:val="24"/>
        </w:rPr>
        <w:t>przedszkola</w:t>
      </w:r>
      <w:r w:rsidR="00063F81" w:rsidRPr="009F0FC4">
        <w:rPr>
          <w:rFonts w:ascii="Times New Roman" w:hAnsi="Times New Roman" w:cs="Times New Roman"/>
          <w:sz w:val="24"/>
          <w:szCs w:val="24"/>
        </w:rPr>
        <w:t xml:space="preserve"> </w:t>
      </w:r>
      <w:r w:rsidRPr="009F0FC4">
        <w:rPr>
          <w:rFonts w:ascii="Times New Roman" w:hAnsi="Times New Roman" w:cs="Times New Roman"/>
          <w:sz w:val="24"/>
          <w:szCs w:val="24"/>
        </w:rPr>
        <w:t>posiadają odpowiednią wiedzę i w ramach wykonywanych obowiązków zwracają uwagę na czynniki ryzyka krzywdzenia dzieci.</w:t>
      </w:r>
    </w:p>
    <w:p w:rsidR="009F0FC4" w:rsidRDefault="00FB4451" w:rsidP="0027180B">
      <w:pPr>
        <w:pStyle w:val="Akapitzlist"/>
        <w:keepLines/>
        <w:numPr>
          <w:ilvl w:val="6"/>
          <w:numId w:val="3"/>
        </w:numPr>
        <w:spacing w:after="0" w:line="360" w:lineRule="auto"/>
        <w:mirrorIndents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F0FC4">
        <w:rPr>
          <w:rFonts w:ascii="Times New Roman" w:hAnsi="Times New Roman" w:cs="Times New Roman"/>
          <w:sz w:val="24"/>
          <w:szCs w:val="24"/>
        </w:rPr>
        <w:t xml:space="preserve"> </w:t>
      </w:r>
      <w:r w:rsidR="00FB100A" w:rsidRPr="009F0FC4">
        <w:rPr>
          <w:rFonts w:ascii="Times New Roman" w:hAnsi="Times New Roman" w:cs="Times New Roman"/>
          <w:sz w:val="24"/>
          <w:szCs w:val="24"/>
        </w:rPr>
        <w:t xml:space="preserve">W przypadku zidentyfikowania czynników ryzyka pracownicy/współpracownicy pozostają z dzieckiem/jego rodziną w bezpośrednim </w:t>
      </w:r>
      <w:r w:rsidR="008D1A74">
        <w:rPr>
          <w:rFonts w:ascii="Times New Roman" w:hAnsi="Times New Roman" w:cs="Times New Roman"/>
          <w:sz w:val="24"/>
          <w:szCs w:val="24"/>
        </w:rPr>
        <w:t>kontakcie i podejmują rozmowę z </w:t>
      </w:r>
      <w:r w:rsidR="00FB100A" w:rsidRPr="009F0FC4">
        <w:rPr>
          <w:rFonts w:ascii="Times New Roman" w:hAnsi="Times New Roman" w:cs="Times New Roman"/>
          <w:sz w:val="24"/>
          <w:szCs w:val="24"/>
        </w:rPr>
        <w:t xml:space="preserve">rodzicami, przekazując informacje na temat dostępnej oferty wsparcia i motywują ich do szukania dla siebie pomocy. </w:t>
      </w:r>
    </w:p>
    <w:p w:rsidR="009F0FC4" w:rsidRDefault="00FB100A" w:rsidP="0027180B">
      <w:pPr>
        <w:pStyle w:val="Akapitzlist"/>
        <w:keepLines/>
        <w:numPr>
          <w:ilvl w:val="6"/>
          <w:numId w:val="3"/>
        </w:numPr>
        <w:spacing w:after="0" w:line="360" w:lineRule="auto"/>
        <w:mirrorIndents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F0FC4">
        <w:rPr>
          <w:rFonts w:ascii="Times New Roman" w:hAnsi="Times New Roman" w:cs="Times New Roman"/>
          <w:sz w:val="24"/>
          <w:szCs w:val="24"/>
        </w:rPr>
        <w:lastRenderedPageBreak/>
        <w:t>Pracownicy i współpracownicy monitorują sytuację i dobrostan dziecka i w  przypadku zidentyfikowania czynników ryzyka  pracownicy i współpraco</w:t>
      </w:r>
      <w:r w:rsidR="008D1A74">
        <w:rPr>
          <w:rFonts w:ascii="Times New Roman" w:hAnsi="Times New Roman" w:cs="Times New Roman"/>
          <w:sz w:val="24"/>
          <w:szCs w:val="24"/>
        </w:rPr>
        <w:t>wnicy przekazują tę informację D</w:t>
      </w:r>
      <w:r w:rsidRPr="009F0FC4">
        <w:rPr>
          <w:rFonts w:ascii="Times New Roman" w:hAnsi="Times New Roman" w:cs="Times New Roman"/>
          <w:sz w:val="24"/>
          <w:szCs w:val="24"/>
        </w:rPr>
        <w:t xml:space="preserve">yrektorowi </w:t>
      </w:r>
      <w:r w:rsidR="00ED44C0" w:rsidRPr="009F0FC4">
        <w:rPr>
          <w:rFonts w:ascii="Times New Roman" w:hAnsi="Times New Roman" w:cs="Times New Roman"/>
          <w:sz w:val="24"/>
          <w:szCs w:val="24"/>
        </w:rPr>
        <w:t>przedszkola</w:t>
      </w:r>
      <w:r w:rsidRPr="009F0FC4">
        <w:rPr>
          <w:rFonts w:ascii="Times New Roman" w:hAnsi="Times New Roman" w:cs="Times New Roman"/>
          <w:sz w:val="24"/>
          <w:szCs w:val="24"/>
        </w:rPr>
        <w:t>.</w:t>
      </w:r>
    </w:p>
    <w:p w:rsidR="00AF6122" w:rsidRPr="009F0FC4" w:rsidRDefault="00AF6122" w:rsidP="0027180B">
      <w:pPr>
        <w:pStyle w:val="Akapitzlist"/>
        <w:keepLines/>
        <w:numPr>
          <w:ilvl w:val="6"/>
          <w:numId w:val="3"/>
        </w:numPr>
        <w:spacing w:after="0" w:line="360" w:lineRule="auto"/>
        <w:mirrorIndents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F0FC4">
        <w:rPr>
          <w:rFonts w:ascii="Times New Roman" w:hAnsi="Times New Roman" w:cs="Times New Roman"/>
          <w:sz w:val="24"/>
          <w:szCs w:val="24"/>
        </w:rPr>
        <w:t>Pracownicy   zobowiązani są do odnoszenia się do małoletniego z szacunkiem, wydając dzieciom polecenia rzeczowo, jasno i konkretnie.</w:t>
      </w:r>
    </w:p>
    <w:p w:rsidR="009F0FC4" w:rsidRDefault="00D86D21" w:rsidP="009F0FC4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24A3F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7A37F0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AF6122" w:rsidRPr="00524A3F" w:rsidRDefault="00AF6122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24A3F">
        <w:rPr>
          <w:rFonts w:ascii="Times New Roman" w:hAnsi="Times New Roman" w:cs="Times New Roman"/>
          <w:sz w:val="24"/>
          <w:szCs w:val="24"/>
        </w:rPr>
        <w:t>Pracownicy</w:t>
      </w:r>
      <w:r w:rsidR="002A47EE" w:rsidRPr="00524A3F">
        <w:rPr>
          <w:rFonts w:ascii="Times New Roman" w:hAnsi="Times New Roman" w:cs="Times New Roman"/>
          <w:sz w:val="24"/>
          <w:szCs w:val="24"/>
        </w:rPr>
        <w:t xml:space="preserve"> </w:t>
      </w:r>
      <w:r w:rsidR="00510048" w:rsidRPr="00524A3F">
        <w:rPr>
          <w:rFonts w:ascii="Times New Roman" w:hAnsi="Times New Roman" w:cs="Times New Roman"/>
          <w:sz w:val="24"/>
          <w:szCs w:val="24"/>
        </w:rPr>
        <w:t xml:space="preserve">i </w:t>
      </w:r>
      <w:r w:rsidR="002A47EE" w:rsidRPr="00524A3F">
        <w:rPr>
          <w:rFonts w:ascii="Times New Roman" w:hAnsi="Times New Roman" w:cs="Times New Roman"/>
          <w:sz w:val="24"/>
          <w:szCs w:val="24"/>
        </w:rPr>
        <w:t>współpracownicy</w:t>
      </w:r>
      <w:r w:rsidR="00ED44C0" w:rsidRPr="00524A3F">
        <w:rPr>
          <w:rFonts w:ascii="Times New Roman" w:hAnsi="Times New Roman" w:cs="Times New Roman"/>
          <w:sz w:val="24"/>
          <w:szCs w:val="24"/>
        </w:rPr>
        <w:t xml:space="preserve"> przedszkola</w:t>
      </w:r>
      <w:r w:rsidRPr="00524A3F">
        <w:rPr>
          <w:rFonts w:ascii="Times New Roman" w:hAnsi="Times New Roman" w:cs="Times New Roman"/>
          <w:sz w:val="24"/>
          <w:szCs w:val="24"/>
        </w:rPr>
        <w:t>:</w:t>
      </w:r>
    </w:p>
    <w:p w:rsidR="009F0FC4" w:rsidRDefault="00AF6122" w:rsidP="009F0FC4">
      <w:pPr>
        <w:pStyle w:val="Akapitzlist"/>
        <w:keepLines/>
        <w:numPr>
          <w:ilvl w:val="0"/>
          <w:numId w:val="4"/>
        </w:numPr>
        <w:spacing w:after="0" w:line="360" w:lineRule="auto"/>
        <w:mirrorIndents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D40CC">
        <w:rPr>
          <w:rFonts w:ascii="Times New Roman" w:hAnsi="Times New Roman" w:cs="Times New Roman"/>
          <w:sz w:val="24"/>
          <w:szCs w:val="24"/>
        </w:rPr>
        <w:t>równo traktują każde dziecko bez względu na jego pochodzenie, wygląd, przekonania,</w:t>
      </w:r>
      <w:r w:rsidR="002A47EE" w:rsidRPr="00BD40CC">
        <w:rPr>
          <w:rFonts w:ascii="Times New Roman" w:hAnsi="Times New Roman" w:cs="Times New Roman"/>
          <w:sz w:val="24"/>
          <w:szCs w:val="24"/>
        </w:rPr>
        <w:t xml:space="preserve"> wyznanie, kolor skóry;</w:t>
      </w:r>
    </w:p>
    <w:p w:rsidR="009F0FC4" w:rsidRDefault="00AF6122" w:rsidP="009F0FC4">
      <w:pPr>
        <w:pStyle w:val="Akapitzlist"/>
        <w:keepLines/>
        <w:numPr>
          <w:ilvl w:val="0"/>
          <w:numId w:val="4"/>
        </w:numPr>
        <w:spacing w:after="0" w:line="360" w:lineRule="auto"/>
        <w:mirrorIndents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F0FC4">
        <w:rPr>
          <w:rFonts w:ascii="Times New Roman" w:hAnsi="Times New Roman" w:cs="Times New Roman"/>
          <w:sz w:val="24"/>
          <w:szCs w:val="24"/>
        </w:rPr>
        <w:t>odnoszą się z szacunkiem do jego innych przekonań, innych doświadczeń, innej perspektywy wynikającej z bycia dzieckiem;</w:t>
      </w:r>
    </w:p>
    <w:p w:rsidR="009F0FC4" w:rsidRDefault="00AF6122" w:rsidP="009F0FC4">
      <w:pPr>
        <w:pStyle w:val="Akapitzlist"/>
        <w:keepLines/>
        <w:numPr>
          <w:ilvl w:val="0"/>
          <w:numId w:val="4"/>
        </w:numPr>
        <w:spacing w:after="0" w:line="360" w:lineRule="auto"/>
        <w:mirrorIndents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F0FC4">
        <w:rPr>
          <w:rFonts w:ascii="Times New Roman" w:hAnsi="Times New Roman" w:cs="Times New Roman"/>
          <w:sz w:val="24"/>
          <w:szCs w:val="24"/>
        </w:rPr>
        <w:t>wysłuchują dzieck</w:t>
      </w:r>
      <w:r w:rsidR="000A64CC" w:rsidRPr="009F0FC4">
        <w:rPr>
          <w:rFonts w:ascii="Times New Roman" w:hAnsi="Times New Roman" w:cs="Times New Roman"/>
          <w:sz w:val="24"/>
          <w:szCs w:val="24"/>
        </w:rPr>
        <w:t>o</w:t>
      </w:r>
      <w:r w:rsidRPr="009F0FC4">
        <w:rPr>
          <w:rFonts w:ascii="Times New Roman" w:hAnsi="Times New Roman" w:cs="Times New Roman"/>
          <w:sz w:val="24"/>
          <w:szCs w:val="24"/>
        </w:rPr>
        <w:t xml:space="preserve"> z uwagą i traktują jego wypowiedzi i przedstawioną wersję zdarzeń z należytą powagą;</w:t>
      </w:r>
    </w:p>
    <w:p w:rsidR="009F0FC4" w:rsidRDefault="00AF6122" w:rsidP="009F0FC4">
      <w:pPr>
        <w:pStyle w:val="Akapitzlist"/>
        <w:keepLines/>
        <w:numPr>
          <w:ilvl w:val="0"/>
          <w:numId w:val="4"/>
        </w:numPr>
        <w:spacing w:after="0" w:line="360" w:lineRule="auto"/>
        <w:mirrorIndents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F0FC4">
        <w:rPr>
          <w:rFonts w:ascii="Times New Roman" w:hAnsi="Times New Roman" w:cs="Times New Roman"/>
          <w:sz w:val="24"/>
          <w:szCs w:val="24"/>
        </w:rPr>
        <w:t>używają języka pozbawionego ocen, etykiet, dostosowanego do poziomu rozwoju dziecka;</w:t>
      </w:r>
    </w:p>
    <w:p w:rsidR="002A47EE" w:rsidRDefault="00AF6122" w:rsidP="009F0FC4">
      <w:pPr>
        <w:pStyle w:val="Akapitzlist"/>
        <w:keepLines/>
        <w:numPr>
          <w:ilvl w:val="0"/>
          <w:numId w:val="4"/>
        </w:numPr>
        <w:spacing w:after="0" w:line="360" w:lineRule="auto"/>
        <w:mirrorIndents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F0FC4">
        <w:rPr>
          <w:rFonts w:ascii="Times New Roman" w:hAnsi="Times New Roman" w:cs="Times New Roman"/>
          <w:sz w:val="24"/>
          <w:szCs w:val="24"/>
        </w:rPr>
        <w:t xml:space="preserve">tworzą w </w:t>
      </w:r>
      <w:r w:rsidR="00ED44C0" w:rsidRPr="009F0FC4">
        <w:rPr>
          <w:rFonts w:ascii="Times New Roman" w:hAnsi="Times New Roman" w:cs="Times New Roman"/>
          <w:sz w:val="24"/>
          <w:szCs w:val="24"/>
        </w:rPr>
        <w:t>przedszkolu</w:t>
      </w:r>
      <w:r w:rsidRPr="009F0FC4">
        <w:rPr>
          <w:rFonts w:ascii="Times New Roman" w:hAnsi="Times New Roman" w:cs="Times New Roman"/>
          <w:sz w:val="24"/>
          <w:szCs w:val="24"/>
        </w:rPr>
        <w:t xml:space="preserve"> kulturę otwartości i wzajemnej odpowiedzialności sprzyjającej zgłaszaniu i omawianiu wszelkich zagadnień i probl</w:t>
      </w:r>
      <w:r w:rsidR="009A6212">
        <w:rPr>
          <w:rFonts w:ascii="Times New Roman" w:hAnsi="Times New Roman" w:cs="Times New Roman"/>
          <w:sz w:val="24"/>
          <w:szCs w:val="24"/>
        </w:rPr>
        <w:t>emów dotyczących ochrony dzieci;</w:t>
      </w:r>
    </w:p>
    <w:p w:rsidR="009A6212" w:rsidRPr="009F0FC4" w:rsidRDefault="009A6212" w:rsidP="009F0FC4">
      <w:pPr>
        <w:pStyle w:val="Akapitzlist"/>
        <w:keepLines/>
        <w:numPr>
          <w:ilvl w:val="0"/>
          <w:numId w:val="4"/>
        </w:numPr>
        <w:spacing w:after="0" w:line="360" w:lineRule="auto"/>
        <w:mirrorIndents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faworyzują dzieci.</w:t>
      </w:r>
    </w:p>
    <w:p w:rsidR="009F0FC4" w:rsidRDefault="002A47EE" w:rsidP="009F0FC4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</w:rPr>
      </w:pPr>
      <w:bookmarkStart w:id="1" w:name="_Hlk150741986"/>
      <w:r w:rsidRPr="00524A3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</w:rPr>
        <w:t>§ </w:t>
      </w:r>
      <w:bookmarkEnd w:id="1"/>
      <w:r w:rsidR="007A37F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</w:rPr>
        <w:t>7</w:t>
      </w:r>
    </w:p>
    <w:p w:rsidR="002A47EE" w:rsidRPr="00524A3F" w:rsidRDefault="002A47EE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</w:rPr>
      </w:pPr>
      <w:r w:rsidRPr="00524A3F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</w:rPr>
        <w:t>1</w:t>
      </w:r>
      <w:r w:rsidRPr="00524A3F">
        <w:rPr>
          <w:rFonts w:ascii="Times New Roman" w:hAnsi="Times New Roman" w:cs="Times New Roman"/>
          <w:sz w:val="24"/>
          <w:szCs w:val="24"/>
        </w:rPr>
        <w:t xml:space="preserve"> </w:t>
      </w:r>
      <w:r w:rsidRPr="00524A3F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</w:rPr>
        <w:t>Niedo</w:t>
      </w:r>
      <w:r w:rsidR="00ED44C0" w:rsidRPr="00524A3F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</w:rPr>
        <w:t xml:space="preserve">zwolone </w:t>
      </w:r>
      <w:r w:rsidRPr="00524A3F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</w:rPr>
        <w:t>są następujące zachowania pracowników i współpracowników</w:t>
      </w:r>
      <w:r w:rsidR="00063F81" w:rsidRPr="00524A3F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</w:rPr>
        <w:t xml:space="preserve"> </w:t>
      </w:r>
      <w:r w:rsidR="00D43658" w:rsidRPr="00524A3F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</w:rPr>
        <w:t xml:space="preserve">                                    </w:t>
      </w:r>
      <w:r w:rsidR="00ED44C0" w:rsidRPr="00524A3F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</w:rPr>
        <w:t>przedszkol</w:t>
      </w:r>
      <w:r w:rsidR="00063F81" w:rsidRPr="00524A3F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</w:rPr>
        <w:t xml:space="preserve">a </w:t>
      </w:r>
      <w:r w:rsidRPr="00524A3F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</w:rPr>
        <w:t xml:space="preserve"> wobec dzieci:</w:t>
      </w:r>
    </w:p>
    <w:p w:rsidR="009F0FC4" w:rsidRDefault="002A47EE" w:rsidP="009F0FC4">
      <w:pPr>
        <w:pStyle w:val="Akapitzlist"/>
        <w:keepLines/>
        <w:numPr>
          <w:ilvl w:val="0"/>
          <w:numId w:val="22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</w:rPr>
      </w:pPr>
      <w:r w:rsidRPr="00A05180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</w:rPr>
        <w:t>wszelkie zachowania, które zawstydzają, upokarzają, deprecjonują lub poniżają dzieci</w:t>
      </w:r>
      <w:r w:rsidR="000A64CC" w:rsidRPr="00A05180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</w:rPr>
        <w:t>;</w:t>
      </w:r>
    </w:p>
    <w:p w:rsidR="009F0FC4" w:rsidRDefault="000A64CC" w:rsidP="009F0FC4">
      <w:pPr>
        <w:pStyle w:val="Akapitzlist"/>
        <w:keepLines/>
        <w:numPr>
          <w:ilvl w:val="0"/>
          <w:numId w:val="22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</w:rPr>
      </w:pPr>
      <w:r w:rsidRPr="009F0FC4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</w:rPr>
        <w:t xml:space="preserve">wszelkie zachowania, które </w:t>
      </w:r>
      <w:r w:rsidR="002A47EE" w:rsidRPr="009F0FC4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</w:rPr>
        <w:t>mają znamiona innych form przemocy psychicznej, fizycznej lub wykorzystywania seksualnego;</w:t>
      </w:r>
    </w:p>
    <w:p w:rsidR="009F0FC4" w:rsidRDefault="002A47EE" w:rsidP="009F0FC4">
      <w:pPr>
        <w:pStyle w:val="Akapitzlist"/>
        <w:keepLines/>
        <w:numPr>
          <w:ilvl w:val="0"/>
          <w:numId w:val="22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</w:rPr>
      </w:pPr>
      <w:r w:rsidRPr="009F0FC4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</w:rPr>
        <w:t>niestosowny kontakt fizyczny z dzieckiem, naruszający godność dziecka.</w:t>
      </w:r>
      <w:r w:rsidR="00063F81" w:rsidRPr="009F0FC4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</w:rPr>
        <w:t xml:space="preserve"> </w:t>
      </w:r>
      <w:r w:rsidRPr="009F0FC4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</w:rPr>
        <w:t xml:space="preserve">Dopuszczalny kontakt fizyczny powinien być w naturalny sposób związany </w:t>
      </w:r>
      <w:r w:rsidR="00063F81" w:rsidRPr="009F0FC4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</w:rPr>
        <w:t xml:space="preserve">z </w:t>
      </w:r>
      <w:r w:rsidR="008D1A74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</w:rPr>
        <w:t xml:space="preserve"> pomocą dziecku w </w:t>
      </w:r>
      <w:r w:rsidRPr="009F0FC4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</w:rPr>
        <w:t>czynnościach higienicznych,</w:t>
      </w:r>
      <w:r w:rsidR="00063F81" w:rsidRPr="009F0FC4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</w:rPr>
        <w:t xml:space="preserve"> z</w:t>
      </w:r>
      <w:r w:rsidR="00ED44C0" w:rsidRPr="009F0FC4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</w:rPr>
        <w:t xml:space="preserve"> zabawą, z </w:t>
      </w:r>
      <w:r w:rsidRPr="009F0FC4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</w:rPr>
        <w:t>koniecznością zapewnienia dziecku bezpieczeństwa, potrzebą uspokojenia dziecka;</w:t>
      </w:r>
    </w:p>
    <w:p w:rsidR="009F0FC4" w:rsidRDefault="002A47EE" w:rsidP="009F0FC4">
      <w:pPr>
        <w:pStyle w:val="Akapitzlist"/>
        <w:keepLines/>
        <w:numPr>
          <w:ilvl w:val="0"/>
          <w:numId w:val="22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</w:rPr>
      </w:pPr>
      <w:r w:rsidRPr="009F0FC4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</w:rPr>
        <w:t>podawanie dziecku alkoholu, leków, wszelkich środków psychoaktywnych;</w:t>
      </w:r>
    </w:p>
    <w:p w:rsidR="009F0FC4" w:rsidRDefault="002A47EE" w:rsidP="009F0FC4">
      <w:pPr>
        <w:pStyle w:val="Akapitzlist"/>
        <w:keepLines/>
        <w:numPr>
          <w:ilvl w:val="0"/>
          <w:numId w:val="22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</w:rPr>
      </w:pPr>
      <w:r w:rsidRPr="009F0FC4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</w:rPr>
        <w:t xml:space="preserve">nawiązywanie </w:t>
      </w:r>
      <w:r w:rsidR="000A64CC" w:rsidRPr="009F0FC4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</w:rPr>
        <w:t xml:space="preserve">z dzieckiem </w:t>
      </w:r>
      <w:r w:rsidRPr="009F0FC4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</w:rPr>
        <w:t>relacji o charakterze seksualnym;</w:t>
      </w:r>
    </w:p>
    <w:p w:rsidR="009F0FC4" w:rsidRDefault="002A47EE" w:rsidP="009F0FC4">
      <w:pPr>
        <w:pStyle w:val="Akapitzlist"/>
        <w:keepLines/>
        <w:numPr>
          <w:ilvl w:val="0"/>
          <w:numId w:val="22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</w:rPr>
      </w:pPr>
      <w:r w:rsidRPr="009F0FC4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</w:rPr>
        <w:t>zachowywanie się w sposób seksualnie prowokacyjny;</w:t>
      </w:r>
    </w:p>
    <w:p w:rsidR="009F0FC4" w:rsidRDefault="00063F81" w:rsidP="009F0FC4">
      <w:pPr>
        <w:pStyle w:val="Akapitzlist"/>
        <w:keepLines/>
        <w:numPr>
          <w:ilvl w:val="0"/>
          <w:numId w:val="22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</w:rPr>
      </w:pPr>
      <w:r w:rsidRPr="009F0FC4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</w:rPr>
        <w:t>zamieszczanie zdjęć</w:t>
      </w:r>
      <w:r w:rsidR="00A05180" w:rsidRPr="009F0FC4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</w:rPr>
        <w:t xml:space="preserve"> dziecka </w:t>
      </w:r>
      <w:r w:rsidR="009A6212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</w:rPr>
        <w:t>na prywatnych kontach w portalach Internetowych i </w:t>
      </w:r>
      <w:r w:rsidR="00060B23" w:rsidRPr="009F0FC4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</w:rPr>
        <w:t>mediach</w:t>
      </w:r>
      <w:r w:rsidRPr="009F0FC4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</w:rPr>
        <w:t xml:space="preserve"> społecznościowych</w:t>
      </w:r>
      <w:r w:rsidR="00060B23" w:rsidRPr="009F0FC4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</w:rPr>
        <w:t>;</w:t>
      </w:r>
    </w:p>
    <w:p w:rsidR="00BD40CC" w:rsidRPr="009F0FC4" w:rsidRDefault="002A47EE" w:rsidP="009F0FC4">
      <w:pPr>
        <w:pStyle w:val="Akapitzlist"/>
        <w:keepLines/>
        <w:numPr>
          <w:ilvl w:val="0"/>
          <w:numId w:val="22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</w:rPr>
      </w:pPr>
      <w:r w:rsidRPr="009F0FC4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</w:rPr>
        <w:lastRenderedPageBreak/>
        <w:t>goszczenie dziecka we własnym domu</w:t>
      </w:r>
      <w:r w:rsidR="00063F81" w:rsidRPr="009F0FC4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</w:rPr>
        <w:t>.</w:t>
      </w:r>
    </w:p>
    <w:p w:rsidR="0027180B" w:rsidRPr="009F0FC4" w:rsidRDefault="002A47EE" w:rsidP="0027180B">
      <w:pPr>
        <w:pStyle w:val="Akapitzlist"/>
        <w:keepLines/>
        <w:numPr>
          <w:ilvl w:val="0"/>
          <w:numId w:val="30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</w:rPr>
      </w:pPr>
      <w:r w:rsidRPr="00BD40CC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</w:rPr>
        <w:t>Wszelkie podejrzenia dotyczące nieodpo</w:t>
      </w:r>
      <w:r w:rsidR="009A6212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</w:rPr>
        <w:t xml:space="preserve">wiednich </w:t>
      </w:r>
      <w:proofErr w:type="spellStart"/>
      <w:r w:rsidR="009A6212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</w:rPr>
        <w:t>zachowań</w:t>
      </w:r>
      <w:proofErr w:type="spellEnd"/>
      <w:r w:rsidR="009A6212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</w:rPr>
        <w:t xml:space="preserve"> pracowników i </w:t>
      </w:r>
      <w:r w:rsidRPr="00BD40CC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</w:rPr>
        <w:t>współpracowników wobec dzieci są bezzwłocznie wyjaśniane</w:t>
      </w:r>
      <w:r w:rsidR="00063F81" w:rsidRPr="00BD40CC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</w:rPr>
        <w:t xml:space="preserve"> przez dyrektora</w:t>
      </w:r>
      <w:r w:rsidRPr="00BD40CC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</w:rPr>
        <w:t>.</w:t>
      </w:r>
    </w:p>
    <w:p w:rsidR="00FB100A" w:rsidRPr="00524A3F" w:rsidRDefault="00FB100A" w:rsidP="0027180B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</w:rPr>
      </w:pPr>
    </w:p>
    <w:p w:rsidR="00470F52" w:rsidRPr="00952BE9" w:rsidRDefault="00470F52" w:rsidP="0027180B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 w:bidi="pl-PL"/>
        </w:rPr>
      </w:pPr>
      <w:r w:rsidRPr="00952BE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 w:bidi="pl-PL"/>
        </w:rPr>
        <w:t xml:space="preserve">Rozdział </w:t>
      </w:r>
      <w:r w:rsidR="003B2B97" w:rsidRPr="00952BE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 w:bidi="pl-PL"/>
        </w:rPr>
        <w:t>3</w:t>
      </w:r>
    </w:p>
    <w:p w:rsidR="00952BE9" w:rsidRDefault="00470F52" w:rsidP="009F0FC4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lang w:eastAsia="pl-PL" w:bidi="pl-PL"/>
        </w:rPr>
      </w:pPr>
      <w:r w:rsidRPr="00952B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lang w:eastAsia="pl-PL" w:bidi="pl-PL"/>
        </w:rPr>
        <w:t>Zasady i procedura podejmowania interwencji w sytuacji podejrzenia krzywdzenia lub posiadania informacji o krzywdzeniu małoletniego</w:t>
      </w:r>
    </w:p>
    <w:p w:rsidR="009F0FC4" w:rsidRDefault="00470F52" w:rsidP="009F0FC4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524A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 w:bidi="pl-PL"/>
        </w:rPr>
        <w:t>§ </w:t>
      </w:r>
      <w:r w:rsidR="007A37F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 w:bidi="pl-PL"/>
        </w:rPr>
        <w:t>8</w:t>
      </w:r>
      <w:r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.</w:t>
      </w:r>
    </w:p>
    <w:p w:rsidR="00943D19" w:rsidRPr="00524A3F" w:rsidRDefault="00ED44C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Przedszkole</w:t>
      </w:r>
      <w:r w:rsidR="00063F81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</w:t>
      </w:r>
      <w:r w:rsidR="00943D19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w miarę możliwości prowadzi dla dzieci cykliczne (przynajmniej raz w roku) zajęcia na temat bezpiecznych relacji z innymi osobami, w tym dorosłymi</w:t>
      </w:r>
      <w:r w:rsidR="00063F81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.</w:t>
      </w:r>
    </w:p>
    <w:p w:rsidR="009F0FC4" w:rsidRDefault="00943D19" w:rsidP="009F0FC4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 w:bidi="pl-PL"/>
        </w:rPr>
      </w:pPr>
      <w:r w:rsidRPr="00524A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 w:bidi="pl-PL"/>
        </w:rPr>
        <w:t>§ </w:t>
      </w:r>
      <w:r w:rsidR="007A37F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 w:bidi="pl-PL"/>
        </w:rPr>
        <w:t>9</w:t>
      </w:r>
    </w:p>
    <w:p w:rsidR="00943D19" w:rsidRPr="009F0FC4" w:rsidRDefault="00943D19" w:rsidP="009F0FC4">
      <w:pPr>
        <w:pStyle w:val="Akapitzlist"/>
        <w:keepLines/>
        <w:numPr>
          <w:ilvl w:val="3"/>
          <w:numId w:val="21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Określa się </w:t>
      </w:r>
      <w:r w:rsidR="000A64CC"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następujące z</w:t>
      </w:r>
      <w:r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asady interwencji w przypadku podejrzenia krzywdzenia dziecka</w:t>
      </w:r>
      <w:r w:rsidR="000A64CC"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;</w:t>
      </w:r>
    </w:p>
    <w:p w:rsidR="009F0FC4" w:rsidRDefault="000A64CC" w:rsidP="009F0FC4">
      <w:pPr>
        <w:pStyle w:val="Akapitzlist"/>
        <w:keepLines/>
        <w:numPr>
          <w:ilvl w:val="0"/>
          <w:numId w:val="6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p</w:t>
      </w:r>
      <w:r w:rsidR="00943D19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racownicy i współpracownicy działają na rzecz ochrony dzieci przed krzywdzeniem. </w:t>
      </w:r>
    </w:p>
    <w:p w:rsidR="009F0FC4" w:rsidRDefault="000A64CC" w:rsidP="009F0FC4">
      <w:pPr>
        <w:pStyle w:val="Akapitzlist"/>
        <w:keepLines/>
        <w:numPr>
          <w:ilvl w:val="0"/>
          <w:numId w:val="6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w </w:t>
      </w:r>
      <w:r w:rsidR="00943D19"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swojej pracy </w:t>
      </w:r>
      <w:r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p</w:t>
      </w:r>
      <w:r w:rsidR="00943D19"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racownicy i współpracownicy  kierują się przepisami prawa</w:t>
      </w:r>
      <w:r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;</w:t>
      </w:r>
    </w:p>
    <w:p w:rsidR="009F0FC4" w:rsidRDefault="000A64CC" w:rsidP="009F0FC4">
      <w:pPr>
        <w:pStyle w:val="Akapitzlist"/>
        <w:keepLines/>
        <w:numPr>
          <w:ilvl w:val="0"/>
          <w:numId w:val="6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k</w:t>
      </w:r>
      <w:r w:rsidR="00943D19"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ażda informacja dotycząca podejrzenia krzywdzenia dziecka traktowana jest poważnie i wyjaśniana</w:t>
      </w:r>
      <w:r w:rsidR="00124C1A"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jest </w:t>
      </w:r>
      <w:r w:rsidR="00943D19"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bez względu na to czy pochodzi od dziecka/opiekuna/</w:t>
      </w:r>
      <w:r w:rsidR="00124C1A"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, pracownika,</w:t>
      </w:r>
      <w:r w:rsidR="00943D19"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osoby dorosłej profesjonalisty oraz bez względu na to  czy dotyczy podejrzenia krzywdzenia ze strony innego dziecka, opiekuna dziecka, czy też pracownika bądź współpracownika </w:t>
      </w:r>
      <w:r w:rsidR="00ED44C0"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przedszkola</w:t>
      </w:r>
      <w:r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;</w:t>
      </w:r>
    </w:p>
    <w:p w:rsidR="009F0FC4" w:rsidRDefault="000A64CC" w:rsidP="009F0FC4">
      <w:pPr>
        <w:pStyle w:val="Akapitzlist"/>
        <w:keepLines/>
        <w:numPr>
          <w:ilvl w:val="0"/>
          <w:numId w:val="6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w </w:t>
      </w:r>
      <w:r w:rsidR="00943D19"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przypadku podejrzenia popełnienia przestępstwa lub zagrożenia dobra</w:t>
      </w:r>
      <w:r w:rsidR="009A621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dziecka pracownicy/</w:t>
      </w:r>
      <w:r w:rsidR="00943D19"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współpracownicy podejmują niezwłocznie </w:t>
      </w:r>
      <w:r w:rsidR="00063F81"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czynności informujące dyrektora  oraz sporządzają na tę okoliczność notatkę służbową, którą przekazują dyrektorowi</w:t>
      </w:r>
      <w:r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;</w:t>
      </w:r>
    </w:p>
    <w:p w:rsidR="009F0FC4" w:rsidRDefault="00063F81" w:rsidP="009F0FC4">
      <w:pPr>
        <w:pStyle w:val="Akapitzlist"/>
        <w:keepLines/>
        <w:numPr>
          <w:ilvl w:val="0"/>
          <w:numId w:val="6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Dyrektor wyjaśnia okoliczności zdarzenia</w:t>
      </w:r>
      <w:r w:rsidR="002A735E"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.</w:t>
      </w:r>
      <w:r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</w:t>
      </w:r>
    </w:p>
    <w:p w:rsidR="009F0FC4" w:rsidRDefault="00063F81" w:rsidP="009F0FC4">
      <w:pPr>
        <w:pStyle w:val="Akapitzlist"/>
        <w:keepLines/>
        <w:numPr>
          <w:ilvl w:val="0"/>
          <w:numId w:val="6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D</w:t>
      </w:r>
      <w:r w:rsidR="00943D19"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ecyzję o podjęciu </w:t>
      </w:r>
      <w:r w:rsidR="002C53FB"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niezbędnych działań</w:t>
      </w:r>
      <w:r w:rsidR="00943D19"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podejmuje </w:t>
      </w:r>
      <w:r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dyrektor</w:t>
      </w:r>
      <w:r w:rsidR="00943D19"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, który pozyskał informację</w:t>
      </w:r>
      <w:r w:rsidR="002A735E"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.</w:t>
      </w:r>
    </w:p>
    <w:p w:rsidR="009F0FC4" w:rsidRDefault="002A735E" w:rsidP="009F0FC4">
      <w:pPr>
        <w:pStyle w:val="Akapitzlist"/>
        <w:keepLines/>
        <w:numPr>
          <w:ilvl w:val="0"/>
          <w:numId w:val="6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D</w:t>
      </w:r>
      <w:r w:rsidR="00943D19"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ecyzję o podjęciu interwencji polegającą na przesłaniu zawiadomienia do prokuratury podejmuje </w:t>
      </w:r>
      <w:r w:rsidR="002C53FB"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tylko i wyłącznie </w:t>
      </w:r>
      <w:r w:rsidR="00943D19"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dyrektor</w:t>
      </w:r>
      <w:r w:rsidR="000A64CC"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;</w:t>
      </w:r>
    </w:p>
    <w:p w:rsidR="00943D19" w:rsidRPr="009F0FC4" w:rsidRDefault="000A64CC" w:rsidP="009F0FC4">
      <w:pPr>
        <w:pStyle w:val="Akapitzlist"/>
        <w:keepLines/>
        <w:numPr>
          <w:ilvl w:val="0"/>
          <w:numId w:val="6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j</w:t>
      </w:r>
      <w:r w:rsidR="00943D19"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ednocześnie oferowana jest pomoc i wsparcie psychologa  dziecku oraz jego niekrzywdzącym opiekunom.</w:t>
      </w:r>
    </w:p>
    <w:p w:rsidR="00943D19" w:rsidRPr="009F0FC4" w:rsidRDefault="00943D19" w:rsidP="009F0FC4">
      <w:pPr>
        <w:pStyle w:val="Akapitzlist"/>
        <w:keepLines/>
        <w:numPr>
          <w:ilvl w:val="3"/>
          <w:numId w:val="21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lastRenderedPageBreak/>
        <w:t>W przypadku bezpośredniego zagrożenia życia lub zdrowia dziecka, pracownik, który pozyskał taką informację, niezwłocznie podejmuje interwencję poprzez natychmiastowe powiadomienie telefoniczne oraz przesłanie emailem lub faksem zawiadomie</w:t>
      </w:r>
      <w:r w:rsidR="008D1A7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nia o </w:t>
      </w:r>
      <w:r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bezpośrednim zagrożeniu bądź naruszeniu życia i zdrowia dziecka do odpowiedniej jednostki policji. Potwie</w:t>
      </w:r>
      <w:r w:rsidR="00ED44C0"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rdzenie wysłania emaila</w:t>
      </w:r>
      <w:r w:rsidR="005E04F0"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, </w:t>
      </w:r>
      <w:r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notatka z rozmowy telefonicznej jest przechowywana w dokumentacji </w:t>
      </w:r>
      <w:r w:rsidR="00ED44C0"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przedszkola</w:t>
      </w:r>
      <w:r w:rsidR="002C53FB" w:rsidRPr="009F0FC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.</w:t>
      </w:r>
    </w:p>
    <w:p w:rsidR="009F0FC4" w:rsidRDefault="00943D19" w:rsidP="009F0FC4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</w:rPr>
      </w:pPr>
      <w:r w:rsidRPr="00524A3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</w:rPr>
        <w:t xml:space="preserve">§ </w:t>
      </w:r>
      <w:r w:rsidR="007A37F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</w:rPr>
        <w:t>10</w:t>
      </w:r>
    </w:p>
    <w:p w:rsidR="00943D19" w:rsidRPr="00524A3F" w:rsidRDefault="009F0FC4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1. </w:t>
      </w:r>
      <w:r w:rsidR="00943D19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Określa się zasady interwencji w sytuacji  podej</w:t>
      </w:r>
      <w:r w:rsidR="008D1A7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rzenia krzywdzenia związanego z </w:t>
      </w:r>
      <w:r w:rsidR="00943D19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bezpośrednim zagrożeniem zdrowia lub życia dziecka (interwencja nagła)</w:t>
      </w:r>
      <w:r w:rsidR="00BF5896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:</w:t>
      </w:r>
    </w:p>
    <w:p w:rsidR="004553FE" w:rsidRDefault="00BF5896" w:rsidP="004553FE">
      <w:pPr>
        <w:pStyle w:val="Akapitzlist"/>
        <w:keepLines/>
        <w:numPr>
          <w:ilvl w:val="0"/>
          <w:numId w:val="7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EF136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j</w:t>
      </w:r>
      <w:r w:rsidR="00943D19" w:rsidRPr="00EF136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eżeli pracownik w trakcie wykonywania obowiązków służbowych poweźmie informacje o bezpośrednim zagrożeniu życia lub/i zdrowia dziecka jest obowiązany natychmiast podjąć interwencję (interwencja nagła)</w:t>
      </w:r>
      <w:r w:rsidRPr="00EF136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;</w:t>
      </w:r>
    </w:p>
    <w:p w:rsidR="004553FE" w:rsidRDefault="00BF5896" w:rsidP="004553FE">
      <w:pPr>
        <w:pStyle w:val="Akapitzlist"/>
        <w:keepLines/>
        <w:numPr>
          <w:ilvl w:val="0"/>
          <w:numId w:val="7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455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i</w:t>
      </w:r>
      <w:r w:rsidR="00943D19" w:rsidRPr="00455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nterwencja nagła polega na natychmiastowym powiadomieniu telefonicznym</w:t>
      </w:r>
      <w:r w:rsidR="005E04F0" w:rsidRPr="00455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oraz przesłaniu emailem </w:t>
      </w:r>
      <w:r w:rsidR="00943D19" w:rsidRPr="00455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zawiadomienia o bezpośrednim zagrożeniu życia i zdrowia dziecka do odpowiedniej jednostki Policji, zgodnie z poniższymi</w:t>
      </w:r>
      <w:r w:rsidRPr="00455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;</w:t>
      </w:r>
    </w:p>
    <w:p w:rsidR="004553FE" w:rsidRDefault="00BF5896" w:rsidP="004553FE">
      <w:pPr>
        <w:pStyle w:val="Akapitzlist"/>
        <w:keepLines/>
        <w:numPr>
          <w:ilvl w:val="0"/>
          <w:numId w:val="7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455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w </w:t>
      </w:r>
      <w:r w:rsidR="00943D19" w:rsidRPr="00455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zaw</w:t>
      </w:r>
      <w:r w:rsidR="00ED44C0" w:rsidRPr="00455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iadomieniu przesyłanym </w:t>
      </w:r>
      <w:r w:rsidR="00943D19" w:rsidRPr="00455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emailem  pracownik powinien podać wszystkie informacje, jakie uzyskał odnośnie dziecka (imię, nazwisko, adres, miejsce, w którym się znajduje), opisać rodzaj zagrożenia, a w przypadku rozmowy telefonicznej - podać dokładną godzinę połączenia, czas trwania połączenia oraz numer, z którego dzwoniło dziecko lub inna osoba</w:t>
      </w:r>
      <w:r w:rsidRPr="00455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;</w:t>
      </w:r>
    </w:p>
    <w:p w:rsidR="004553FE" w:rsidRDefault="00BF5896" w:rsidP="004553FE">
      <w:pPr>
        <w:pStyle w:val="Akapitzlist"/>
        <w:keepLines/>
        <w:numPr>
          <w:ilvl w:val="0"/>
          <w:numId w:val="7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455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j</w:t>
      </w:r>
      <w:r w:rsidR="00943D19" w:rsidRPr="00455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eśli pracownikowi znane jest miejsce, w którym dziecko aktualnie przebywa, pracownik</w:t>
      </w:r>
      <w:r w:rsidR="00ED44C0" w:rsidRPr="00455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wysyła </w:t>
      </w:r>
      <w:r w:rsidR="00943D19" w:rsidRPr="00455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email do dyżurnego Komendy Policji właściwej dla tego miejsca</w:t>
      </w:r>
      <w:r w:rsidRPr="00455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;</w:t>
      </w:r>
    </w:p>
    <w:p w:rsidR="004553FE" w:rsidRDefault="00BF5896" w:rsidP="004553FE">
      <w:pPr>
        <w:pStyle w:val="Akapitzlist"/>
        <w:keepLines/>
        <w:numPr>
          <w:ilvl w:val="0"/>
          <w:numId w:val="7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455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j</w:t>
      </w:r>
      <w:r w:rsidR="00943D19" w:rsidRPr="00455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eżeli pracownik nie posiada informacji o miejscu, w którym dziecko aktualnie przebywa, w zawiadomieniu należy podać wszystkie istotne informacje dotyczące sytuacji zagrożenia, a w przypadku rozmowy telefonicznej: dokładną godzinę nawiązania połączenia oraz dokładny czas trwania połączenia, a także opis kontaktu z osobą dzwoniącą i treść</w:t>
      </w:r>
      <w:r w:rsidRPr="00455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;</w:t>
      </w:r>
    </w:p>
    <w:p w:rsidR="004553FE" w:rsidRDefault="00BF5896" w:rsidP="004553FE">
      <w:pPr>
        <w:pStyle w:val="Akapitzlist"/>
        <w:keepLines/>
        <w:numPr>
          <w:ilvl w:val="0"/>
          <w:numId w:val="7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455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z</w:t>
      </w:r>
      <w:r w:rsidR="00ED44C0" w:rsidRPr="00455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awiadomienie wysyłane </w:t>
      </w:r>
      <w:r w:rsidR="00943D19" w:rsidRPr="00455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emailem podpisuje pracownik podejmujący interwencję</w:t>
      </w:r>
      <w:r w:rsidRPr="00455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;</w:t>
      </w:r>
    </w:p>
    <w:p w:rsidR="004553FE" w:rsidRDefault="00BF5896" w:rsidP="004553FE">
      <w:pPr>
        <w:pStyle w:val="Akapitzlist"/>
        <w:keepLines/>
        <w:numPr>
          <w:ilvl w:val="0"/>
          <w:numId w:val="7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455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p</w:t>
      </w:r>
      <w:r w:rsidR="00943D19" w:rsidRPr="00455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racownik podejmuje interwencję nagłą bez konsultacji. Jeżeli jednak sytuacja na to pozwala, </w:t>
      </w:r>
      <w:r w:rsidR="00A312F1" w:rsidRPr="00455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ma obowiązek </w:t>
      </w:r>
      <w:r w:rsidR="00943D19" w:rsidRPr="00455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skonsultować się przed podjęciem interwencji z dyrektorem </w:t>
      </w:r>
      <w:r w:rsidR="00ED44C0" w:rsidRPr="00455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przedszkola</w:t>
      </w:r>
      <w:r w:rsidR="00943D19" w:rsidRPr="00455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lub </w:t>
      </w:r>
      <w:r w:rsidR="00A312F1" w:rsidRPr="00455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z </w:t>
      </w:r>
      <w:r w:rsidR="00943D19" w:rsidRPr="00455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innym </w:t>
      </w:r>
      <w:r w:rsidR="00A312F1" w:rsidRPr="00455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wyznaczonym przez dyrektora </w:t>
      </w:r>
      <w:r w:rsidR="00943D19" w:rsidRPr="00455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pracownikiem</w:t>
      </w:r>
      <w:r w:rsidRPr="00455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;</w:t>
      </w:r>
    </w:p>
    <w:p w:rsidR="00943D19" w:rsidRPr="004553FE" w:rsidRDefault="00BF5896" w:rsidP="004553FE">
      <w:pPr>
        <w:pStyle w:val="Akapitzlist"/>
        <w:keepLines/>
        <w:numPr>
          <w:ilvl w:val="0"/>
          <w:numId w:val="7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455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z</w:t>
      </w:r>
      <w:r w:rsidR="00ED44C0" w:rsidRPr="00455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awiadomienie wysłane </w:t>
      </w:r>
      <w:r w:rsidR="00943D19" w:rsidRPr="00455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emailem należy przesłać pocztą na adres właściwej komendy Policji najpóźniej następnego dnia roboczego po dokonaniu interwencji.</w:t>
      </w:r>
    </w:p>
    <w:p w:rsidR="004553FE" w:rsidRDefault="00124C1A" w:rsidP="004553FE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524A3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</w:rPr>
        <w:lastRenderedPageBreak/>
        <w:t>§</w:t>
      </w:r>
      <w:r w:rsidR="007A37F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</w:rPr>
        <w:t>11</w:t>
      </w:r>
    </w:p>
    <w:p w:rsidR="00943D19" w:rsidRPr="00524A3F" w:rsidRDefault="00943D19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Zagrożenie bezpieczeństwa dzieci może przybierać różne form</w:t>
      </w:r>
      <w:r w:rsidR="00ED44C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y oraz </w:t>
      </w:r>
      <w:r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z wykorzystaniem różnych sposobów kontaktu i komunikowania -</w:t>
      </w:r>
      <w:r w:rsidR="00ED44C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</w:t>
      </w:r>
      <w:r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stąd na potrzeby niniejszego dokumentu przyjęto następującą kwalifikację zagrożenia bezpieczeństwa dzieci:</w:t>
      </w:r>
    </w:p>
    <w:p w:rsidR="004553FE" w:rsidRDefault="00943D19" w:rsidP="004553FE">
      <w:pPr>
        <w:pStyle w:val="Akapitzlist"/>
        <w:keepLines/>
        <w:numPr>
          <w:ilvl w:val="0"/>
          <w:numId w:val="8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EF136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popełniono przestępstwo na szkodę dziecka (np. wykorzystanie seksualne, znęcanie się nad dzieckiem);</w:t>
      </w:r>
    </w:p>
    <w:p w:rsidR="004553FE" w:rsidRDefault="00943D19" w:rsidP="004553FE">
      <w:pPr>
        <w:pStyle w:val="Akapitzlist"/>
        <w:keepLines/>
        <w:numPr>
          <w:ilvl w:val="0"/>
          <w:numId w:val="8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455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doszło do innej formy krzywdzenia, niebędącej przestępstwem, takiej jak np. krzyk, kary fizyczne, poniżanie;</w:t>
      </w:r>
    </w:p>
    <w:p w:rsidR="0008212F" w:rsidRPr="004553FE" w:rsidRDefault="00943D19" w:rsidP="004553FE">
      <w:pPr>
        <w:pStyle w:val="Akapitzlist"/>
        <w:keepLines/>
        <w:numPr>
          <w:ilvl w:val="0"/>
          <w:numId w:val="8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455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doszło do zaniedbania potrzeb życiowych dziecka (np. związanych z żywieniem, higieną czy zdrowiem)</w:t>
      </w:r>
      <w:r w:rsidR="00124C1A" w:rsidRPr="00455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.</w:t>
      </w:r>
    </w:p>
    <w:p w:rsidR="004553FE" w:rsidRDefault="00124C1A" w:rsidP="004553FE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</w:rPr>
      </w:pPr>
      <w:r w:rsidRPr="00524A3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</w:rPr>
        <w:t>§ 1</w:t>
      </w:r>
      <w:r w:rsidR="007A37F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</w:rPr>
        <w:t>2</w:t>
      </w:r>
    </w:p>
    <w:p w:rsidR="004553FE" w:rsidRPr="004553FE" w:rsidRDefault="00124C1A" w:rsidP="004553FE">
      <w:pPr>
        <w:pStyle w:val="Akapitzlist"/>
        <w:keepLines/>
        <w:numPr>
          <w:ilvl w:val="6"/>
          <w:numId w:val="21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455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W przypadku podjęcia przez pracownika  podejrzenia, że dziecko jest krzywdzone, pracownik ma obowiązek sporządzenia notatki służbowej i przekazania uzyskanej informacji </w:t>
      </w:r>
      <w:r w:rsidR="00A312F1" w:rsidRPr="00455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dyrektorowi</w:t>
      </w:r>
      <w:r w:rsidRPr="00455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. Notatka może mieć formę pisemną lub mailową.</w:t>
      </w:r>
    </w:p>
    <w:p w:rsidR="004553FE" w:rsidRDefault="00124C1A" w:rsidP="0027180B">
      <w:pPr>
        <w:pStyle w:val="Akapitzlist"/>
        <w:keepLines/>
        <w:numPr>
          <w:ilvl w:val="6"/>
          <w:numId w:val="21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455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Interwencja prowadzona jest przez dyrektora, który może wyznaczyć na stałe do tego zadania inną osobę. W przypadku wyznaczenia takiej osoby jej dane (imię, nazwisko, email, telefon) zostaną podane do wiadomości pracowników.</w:t>
      </w:r>
    </w:p>
    <w:p w:rsidR="004553FE" w:rsidRDefault="00124C1A" w:rsidP="0027180B">
      <w:pPr>
        <w:pStyle w:val="Akapitzlist"/>
        <w:keepLines/>
        <w:numPr>
          <w:ilvl w:val="6"/>
          <w:numId w:val="21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455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Jeżeli zgłoszono krzywdzenie ze strony osoby wyznaczonej do prowadzenia interwencji, wówczas interwencja prowadzona jest przez </w:t>
      </w:r>
      <w:r w:rsidR="00BE7550" w:rsidRPr="00455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dyrektora</w:t>
      </w:r>
      <w:r w:rsidRPr="00455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.</w:t>
      </w:r>
    </w:p>
    <w:p w:rsidR="004553FE" w:rsidRDefault="00124C1A" w:rsidP="0027180B">
      <w:pPr>
        <w:pStyle w:val="Akapitzlist"/>
        <w:keepLines/>
        <w:numPr>
          <w:ilvl w:val="6"/>
          <w:numId w:val="21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455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Jeżeli zgłoszono krzywdzenie ze strony </w:t>
      </w:r>
      <w:r w:rsidR="00BE7550" w:rsidRPr="00455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dyrektora</w:t>
      </w:r>
      <w:r w:rsidRPr="00455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, wówczas działania opisane w niniejszym ro</w:t>
      </w:r>
      <w:r w:rsidR="00BE7550" w:rsidRPr="00455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zdziale</w:t>
      </w:r>
      <w:r w:rsidRPr="00455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podejmuje osoba, która dostrzegła krzywdzenie lub do której zgłoszono podejrzenie krzywdzenia.</w:t>
      </w:r>
    </w:p>
    <w:p w:rsidR="00BE7550" w:rsidRPr="004553FE" w:rsidRDefault="00124C1A" w:rsidP="0027180B">
      <w:pPr>
        <w:pStyle w:val="Akapitzlist"/>
        <w:keepLines/>
        <w:numPr>
          <w:ilvl w:val="6"/>
          <w:numId w:val="21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455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Do udziału w interwencji można doprosić specjalistów, w szczególności psychologów i pedagogów, celem skorzystania z ich pomocy przy rozmowie z dzieckiem o trudnych doświadczeniach.</w:t>
      </w:r>
    </w:p>
    <w:p w:rsidR="004553FE" w:rsidRDefault="00BE7550" w:rsidP="004553FE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</w:rPr>
      </w:pPr>
      <w:r w:rsidRPr="00524A3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</w:rPr>
        <w:t>§ 1</w:t>
      </w:r>
      <w:r w:rsidR="007A37F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</w:rPr>
        <w:t>3</w:t>
      </w:r>
    </w:p>
    <w:p w:rsidR="004553FE" w:rsidRDefault="004553FE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1. </w:t>
      </w:r>
      <w:r w:rsidR="00124C1A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W przypadku podejrzenia, że życie dziecka jest zagrożone lub grozi mu ciężki uszczerbek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 </w:t>
      </w:r>
    </w:p>
    <w:p w:rsidR="00BE7550" w:rsidRPr="00524A3F" w:rsidRDefault="00124C1A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na zdrowiu należy niezwłocznie poinformować odpowiednie służby (Policja, pogotowie ratunkowe)</w:t>
      </w:r>
      <w:r w:rsidR="00ED44C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, dzwoniąc pod numer 112 lub 999</w:t>
      </w:r>
      <w:r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(pogotowie).  </w:t>
      </w:r>
    </w:p>
    <w:p w:rsidR="00124C1A" w:rsidRPr="00524A3F" w:rsidRDefault="00BE755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2. </w:t>
      </w:r>
      <w:r w:rsidR="00124C1A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Poinformowania służb dokonuje pracownik, który pierwszy powziął informację o zagrożeniu i następnie wypełnia kartę interwe</w:t>
      </w:r>
      <w:r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n</w:t>
      </w:r>
      <w:r w:rsidR="00124C1A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cji.</w:t>
      </w:r>
    </w:p>
    <w:p w:rsidR="00BF5896" w:rsidRPr="00524A3F" w:rsidRDefault="00BE755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3. </w:t>
      </w:r>
      <w:r w:rsidR="00124C1A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Z przebiegu każdej interwencji sporządza się kartę interwencji, któ</w:t>
      </w:r>
      <w:r w:rsidR="00060B2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rej wzór stanowi załącznik nr 1</w:t>
      </w:r>
      <w:r w:rsidR="00124C1A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do niniejsz</w:t>
      </w:r>
      <w:r w:rsidR="00BF5896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ych Standardów.</w:t>
      </w:r>
    </w:p>
    <w:p w:rsidR="00124C1A" w:rsidRPr="00524A3F" w:rsidRDefault="00952BE9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lastRenderedPageBreak/>
        <w:t xml:space="preserve"> </w:t>
      </w:r>
      <w:r w:rsidR="00BF5896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4.</w:t>
      </w:r>
      <w:r w:rsidR="00124C1A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Kartę</w:t>
      </w:r>
      <w:r w:rsidR="00BF5896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interwencji </w:t>
      </w:r>
      <w:r w:rsidR="00124C1A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załącza się do akt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dot. </w:t>
      </w:r>
      <w:r w:rsidR="00124C1A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dziecka.</w:t>
      </w:r>
    </w:p>
    <w:p w:rsidR="004553FE" w:rsidRDefault="00BE7550" w:rsidP="004553FE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</w:rPr>
      </w:pPr>
      <w:r w:rsidRPr="00524A3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</w:rPr>
        <w:t>§ 1</w:t>
      </w:r>
      <w:r w:rsidR="007A37F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</w:rPr>
        <w:t>4</w:t>
      </w:r>
    </w:p>
    <w:p w:rsidR="00124C1A" w:rsidRPr="00524A3F" w:rsidRDefault="004553FE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1.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P</w:t>
      </w:r>
      <w:r w:rsidR="00124C1A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racownicy organizacji i inne osoby, które w związku z wykonywaniem obowiązków służbowych podjęły informację o krzywdzeniu dziecka lub informacje z tym związane, są zobowiązane do zachowania tych informacji w tajemnicy, wyłączając informacje przekazywane uprawnionym instytucjom w ramach działań interwencyjnych.</w:t>
      </w:r>
    </w:p>
    <w:p w:rsidR="0008212F" w:rsidRPr="00524A3F" w:rsidRDefault="00BE755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2. </w:t>
      </w:r>
      <w:r w:rsidR="00124C1A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W przypadku gdy podejrzenie zagrożenia bezpieczeństwa dziecka zgłosili opiekunowie dziecka, a podejrzenie to nie zostało potwierdzone, należy o tym fakcie poinformować opiekunów dziecka na piśmie.</w:t>
      </w:r>
    </w:p>
    <w:p w:rsidR="0027180B" w:rsidRDefault="0027180B" w:rsidP="004553FE">
      <w:pPr>
        <w:keepLines/>
        <w:spacing w:after="0" w:line="360" w:lineRule="auto"/>
        <w:contextualSpacing/>
        <w:mirrorIndents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</w:pPr>
    </w:p>
    <w:p w:rsidR="0008212F" w:rsidRPr="00952BE9" w:rsidRDefault="0008212F" w:rsidP="0027180B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 w:bidi="pl-PL"/>
        </w:rPr>
      </w:pPr>
      <w:r w:rsidRPr="00952BE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 w:bidi="pl-PL"/>
        </w:rPr>
        <w:t xml:space="preserve">Rozdział </w:t>
      </w:r>
      <w:r w:rsidR="003B2B97" w:rsidRPr="00952BE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 w:bidi="pl-PL"/>
        </w:rPr>
        <w:t>4</w:t>
      </w:r>
    </w:p>
    <w:p w:rsidR="00D43658" w:rsidRPr="00524A3F" w:rsidRDefault="00FA0F34" w:rsidP="004553FE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lang w:eastAsia="pl-PL" w:bidi="pl-PL"/>
        </w:rPr>
      </w:pPr>
      <w:r w:rsidRPr="00952B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lang w:eastAsia="pl-PL" w:bidi="pl-PL"/>
        </w:rPr>
        <w:t>Procedury i osoby odpowiedzialne za składanie zawiadomień o podejrzeniu popełnienia przestępstwa na szkodę małoletniego, zawiada</w:t>
      </w:r>
      <w:r w:rsidR="004553F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lang w:eastAsia="pl-PL" w:bidi="pl-PL"/>
        </w:rPr>
        <w:t>mianie sądu opiekuńczego oraz w </w:t>
      </w:r>
      <w:r w:rsidRPr="00952B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lang w:eastAsia="pl-PL" w:bidi="pl-PL"/>
        </w:rPr>
        <w:t xml:space="preserve">przypadku instytucji, które posiadają takie uprawnienia, osoby </w:t>
      </w:r>
      <w:r w:rsidR="004553F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lang w:eastAsia="pl-PL" w:bidi="pl-PL"/>
        </w:rPr>
        <w:t>odpowiedzialne za </w:t>
      </w:r>
      <w:r w:rsidRPr="00952B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lang w:eastAsia="pl-PL" w:bidi="pl-PL"/>
        </w:rPr>
        <w:t>wszczynanie procedury „Niebieskie</w:t>
      </w:r>
      <w:r w:rsidR="004553F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lang w:eastAsia="pl-PL" w:bidi="pl-PL"/>
        </w:rPr>
        <w:t>j</w:t>
      </w:r>
      <w:r w:rsidRPr="00952B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lang w:eastAsia="pl-PL" w:bidi="pl-PL"/>
        </w:rPr>
        <w:t xml:space="preserve"> Karty”</w:t>
      </w:r>
    </w:p>
    <w:p w:rsidR="004553FE" w:rsidRDefault="00BE7550" w:rsidP="004553FE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524A3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</w:rPr>
        <w:t>§ 1</w:t>
      </w:r>
      <w:r w:rsidR="007A37F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</w:rPr>
        <w:t>5</w:t>
      </w:r>
    </w:p>
    <w:p w:rsidR="0008212F" w:rsidRPr="00524A3F" w:rsidRDefault="0008212F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Na potrzeby niniejszego dokumentu wyróżniono procedury interwencji w przypadku podejrzenia działania na szkodę dziecka przez:</w:t>
      </w:r>
    </w:p>
    <w:p w:rsidR="004553FE" w:rsidRDefault="0008212F" w:rsidP="004553FE">
      <w:pPr>
        <w:pStyle w:val="Akapitzlist"/>
        <w:keepLines/>
        <w:numPr>
          <w:ilvl w:val="0"/>
          <w:numId w:val="9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EF136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pracownika/współpracownika;</w:t>
      </w:r>
    </w:p>
    <w:p w:rsidR="004553FE" w:rsidRDefault="0008212F" w:rsidP="004553FE">
      <w:pPr>
        <w:pStyle w:val="Akapitzlist"/>
        <w:keepLines/>
        <w:numPr>
          <w:ilvl w:val="0"/>
          <w:numId w:val="9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455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inne osoby trzecie;</w:t>
      </w:r>
    </w:p>
    <w:p w:rsidR="004553FE" w:rsidRDefault="0008212F" w:rsidP="004553FE">
      <w:pPr>
        <w:pStyle w:val="Akapitzlist"/>
        <w:keepLines/>
        <w:numPr>
          <w:ilvl w:val="0"/>
          <w:numId w:val="9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455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rodziców/opiekunów prawnych;</w:t>
      </w:r>
    </w:p>
    <w:p w:rsidR="0008212F" w:rsidRPr="004553FE" w:rsidRDefault="0008212F" w:rsidP="004553FE">
      <w:pPr>
        <w:pStyle w:val="Akapitzlist"/>
        <w:keepLines/>
        <w:numPr>
          <w:ilvl w:val="0"/>
          <w:numId w:val="9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455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inne dziecko</w:t>
      </w:r>
      <w:r w:rsidR="00DA7606" w:rsidRPr="004553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- krzywdzenie rówieśnicze.</w:t>
      </w:r>
    </w:p>
    <w:p w:rsidR="004553FE" w:rsidRDefault="0008212F" w:rsidP="004553FE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</w:rPr>
      </w:pPr>
      <w:r w:rsidRPr="00524A3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</w:rPr>
        <w:t>§ 1</w:t>
      </w:r>
      <w:r w:rsidR="007A37F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</w:rPr>
        <w:t>6</w:t>
      </w:r>
    </w:p>
    <w:p w:rsidR="00BE7550" w:rsidRPr="004553FE" w:rsidRDefault="00BE755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524A3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</w:rPr>
        <w:t>Krzywdzenie ze strony pracownika</w:t>
      </w:r>
      <w:r w:rsidR="0008212F" w:rsidRPr="00524A3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</w:rPr>
        <w:t>.</w:t>
      </w:r>
    </w:p>
    <w:p w:rsidR="00BE7550" w:rsidRPr="00524A3F" w:rsidRDefault="004553FE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1.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W przypadku gdy zgłoszono krzywdzenie dziecka przez pracownika</w:t>
      </w:r>
      <w:r w:rsidR="00D15406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,</w:t>
      </w:r>
      <w:r w:rsidR="0008212F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osoba ta zostaje natychmiast odsunięta od wszelkich form kontaktu z dziećmi (nie tylko dzieckiem pokrzywdzonym) do czasu wyjaśnienia sprawy.  </w:t>
      </w:r>
    </w:p>
    <w:p w:rsidR="0008212F" w:rsidRPr="00524A3F" w:rsidRDefault="004553FE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2. </w:t>
      </w:r>
      <w:r w:rsidR="0008212F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Dyrektor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przeprowadza rozmowę z dzieckiem i innymi osobami mającymi lub mogącymi mieć wiedzę o zdarzeniu i o sytuacji osobistej (rodzinnej, zdrowotnej) dziecka, w szczególności jego opiekunami. </w:t>
      </w:r>
    </w:p>
    <w:p w:rsidR="00BE7550" w:rsidRPr="00524A3F" w:rsidRDefault="004553FE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3. </w:t>
      </w:r>
      <w:r w:rsidR="0008212F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Dyrektor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stara się ustalić przebieg zdarzenia, ale także wpływ zdarzenia na zdrowie psychiczne i fizyczne dziecka. Ustalenia są spisywane na karcie interwencji (załącznik nr 1).</w:t>
      </w:r>
    </w:p>
    <w:p w:rsidR="00BE7550" w:rsidRPr="00524A3F" w:rsidRDefault="004553FE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lastRenderedPageBreak/>
        <w:t xml:space="preserve">4. </w:t>
      </w:r>
      <w:r w:rsidR="0008212F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Dyrektor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organizuje spotkanie/a z </w:t>
      </w:r>
      <w:r w:rsidR="0008212F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rodzicami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dziecka,</w:t>
      </w:r>
      <w:r w:rsidR="009A621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którym przekazuje informacje o 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zdarzeniu oraz o potrzebie/możliwości skorzystania ze spec</w:t>
      </w:r>
      <w:r w:rsidR="00B435C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jalistycznego wsparcia, w tym u 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innych organizacji lub służb.</w:t>
      </w:r>
    </w:p>
    <w:p w:rsidR="00BE7550" w:rsidRPr="00524A3F" w:rsidRDefault="004553FE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5.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W przypadku, gdy wobec dziecka popełniono przestępstwo </w:t>
      </w:r>
      <w:r w:rsidR="0008212F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dyrektor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sporządza zawiadomienie o możliwości popełnienia przestępstwa i przekazuje je do właściwej miejscowo policji lub prokuratury. Wzór zawiadomienia </w:t>
      </w:r>
      <w:r w:rsidR="0008212F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określa </w:t>
      </w:r>
      <w:r w:rsidR="00C71DD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w Załącznik nr 3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.</w:t>
      </w:r>
    </w:p>
    <w:p w:rsidR="0008212F" w:rsidRPr="00524A3F" w:rsidRDefault="004553FE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6.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W przypadku gdy pracownik dopuścił się wobec dziecka innej formy krzywdzenia niż popełnienie przestępstwa na jego szkodę, </w:t>
      </w:r>
      <w:r w:rsidR="0008212F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dyrektor bada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w</w:t>
      </w:r>
      <w:r w:rsidR="009A621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szystkie okoliczności sprawy, w 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szczególności</w:t>
      </w:r>
      <w:r w:rsidR="0008212F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ma obowiązek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wysłuch</w:t>
      </w:r>
      <w:r w:rsidR="0008212F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ać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pracownika podejrzewanego o krzywdzenie, dziecko oraz innych świadków zdarzenia.  </w:t>
      </w:r>
    </w:p>
    <w:p w:rsidR="0008212F" w:rsidRPr="00524A3F" w:rsidRDefault="004553FE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7.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W sytuacji gdy naruszenie dobra dziecka jest znaczne, w szczególności gdy doszło do dyskryminacji lub naruszenia godności dziecka, należy rozważyć rozwiązanie stosunku prawnego z osobą, która dopuściła się krzywdzenia, lub zarekomendować takie rozwiązanie zwierzchnikom tej osoby. </w:t>
      </w:r>
    </w:p>
    <w:p w:rsidR="00DA7606" w:rsidRPr="00524A3F" w:rsidRDefault="004553FE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8.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Jeżeli pracowni</w:t>
      </w:r>
      <w:r w:rsidR="0008212F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k,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który dopuścił się krzywdzenia, nie jest bezpośrednio zatrudniony pr</w:t>
      </w:r>
      <w:r w:rsidR="0008212F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zez </w:t>
      </w:r>
      <w:r w:rsidR="007A37F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przedszkole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, lecz przez podmiot trzeci</w:t>
      </w:r>
      <w:r w:rsidR="00AC00AA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(organizatora)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, wówczas należy </w:t>
      </w:r>
      <w:r w:rsidR="0008212F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zawiadomić ten podmiot i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zarekomendować zakaz  wstępu tej osoby na teren</w:t>
      </w:r>
      <w:r w:rsidR="007C556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przedszkol</w:t>
      </w:r>
      <w:r w:rsidR="00A312F1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a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, a w razie potrzeby rozwiązać umowę z </w:t>
      </w:r>
      <w:r w:rsidR="0008212F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tym podmiotem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.  </w:t>
      </w:r>
    </w:p>
    <w:p w:rsidR="004553FE" w:rsidRDefault="0008212F" w:rsidP="004553FE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</w:rPr>
      </w:pPr>
      <w:bookmarkStart w:id="2" w:name="_Hlk150732494"/>
      <w:r w:rsidRPr="00524A3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</w:rPr>
        <w:t>§ 1</w:t>
      </w:r>
      <w:r w:rsidR="007A37F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</w:rPr>
        <w:t>7</w:t>
      </w:r>
    </w:p>
    <w:p w:rsidR="00DA7606" w:rsidRPr="00524A3F" w:rsidRDefault="00BE755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524A3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</w:rPr>
        <w:t>Krzywdzenie przez inne osoby trzecie</w:t>
      </w:r>
      <w:r w:rsidR="00DA7606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.</w:t>
      </w:r>
      <w:bookmarkEnd w:id="2"/>
      <w:r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ab/>
      </w:r>
    </w:p>
    <w:p w:rsidR="00DA7606" w:rsidRPr="00524A3F" w:rsidRDefault="004553FE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1.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W przypadku gdy zgłoszono krzywdzenie dziecka przez osobę trzecią (obcą, bądź spokrewnioną) </w:t>
      </w:r>
      <w:r w:rsidR="00DA7606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dyrektor 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przeprowadza rozmowę z dzieckiem i innymi osobami mającymi lub mogącymi mieć wiedzę o zdarzeniu i o sytuacji osobistej (ro</w:t>
      </w:r>
      <w:r w:rsidR="009A621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dzinnej, zdrowotnej) dziecka, w 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szczególności jego opiekunami. </w:t>
      </w:r>
    </w:p>
    <w:p w:rsidR="00BE7550" w:rsidRPr="00524A3F" w:rsidRDefault="004553FE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2. </w:t>
      </w:r>
      <w:r w:rsidR="00DA7606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Dyrektor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stara się ustalić przebieg zdarzenia, ale także wpływ zdarzenia na zdrowie psychiczne i fizyczne dziecka. Ustalenia są spisywane na karcie interwencji (załącznik nr 1).</w:t>
      </w:r>
    </w:p>
    <w:p w:rsidR="00BE7550" w:rsidRPr="00524A3F" w:rsidRDefault="004553FE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3. </w:t>
      </w:r>
      <w:r w:rsidR="00DA7606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Dyrektor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organizuje spotkanie</w:t>
      </w:r>
      <w:r w:rsidR="00A312F1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/spotkania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z </w:t>
      </w:r>
      <w:r w:rsidR="00DA7606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rodzicami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dziecka, którym przekazuje informacje o zdarzeniu oraz o potrzebie/możliwości skorzystania ze spec</w:t>
      </w:r>
      <w:r w:rsidR="009A621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jalistycznego wsparcia, w tym u 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innych organizacji lub służb.</w:t>
      </w:r>
    </w:p>
    <w:p w:rsidR="00BE7550" w:rsidRPr="00524A3F" w:rsidRDefault="004553FE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4.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W przypadku, gdy wobec dziecka popełniono przestępstwo </w:t>
      </w:r>
      <w:r w:rsidR="00DA7606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dyrektor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sporządza zawiadomienie o możliwości popełnienia przestępstwa i przekazuje je do właściwej miejscowo policji lub prokuratury. Wzór zawiadomienia </w:t>
      </w:r>
      <w:r w:rsidR="00DA7606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określono </w:t>
      </w:r>
      <w:r w:rsidR="00C71DD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w Załączniku nr 3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.</w:t>
      </w:r>
    </w:p>
    <w:p w:rsidR="00BE7550" w:rsidRPr="00524A3F" w:rsidRDefault="004553FE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lastRenderedPageBreak/>
        <w:t xml:space="preserve">5.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W przypadku, gdy z rozmowy z </w:t>
      </w:r>
      <w:r w:rsidR="00DA7606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rodzicami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wynika, że nie są oni zainteresowani pomocą dziecku, ignorują zdarzenie lub w inny sposób nie wspierają dziecka, które doświadczyło krzywdzenia</w:t>
      </w:r>
      <w:r w:rsidR="00DA7606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, dyrektor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sporządza wniosek o wgląd w sytuację rodziny, który kieruje do właściwego sądu ro</w:t>
      </w:r>
      <w:r w:rsidR="00060B2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dzinnego (wzór w załączniku nr 4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).</w:t>
      </w:r>
    </w:p>
    <w:p w:rsidR="00DA7606" w:rsidRPr="00524A3F" w:rsidRDefault="004553FE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6.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Dalszy tok postępowania leży w kompetencji instytucji, o których mowa w punktach poprzedzających.</w:t>
      </w:r>
    </w:p>
    <w:p w:rsidR="00455B5F" w:rsidRDefault="00DA7606" w:rsidP="00455B5F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bookmarkStart w:id="3" w:name="_Hlk150732683"/>
      <w:r w:rsidRPr="00524A3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</w:rPr>
        <w:t>§ 1</w:t>
      </w:r>
      <w:r w:rsidR="007A37F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</w:rPr>
        <w:t>8</w:t>
      </w:r>
    </w:p>
    <w:p w:rsidR="00BE7550" w:rsidRPr="00524A3F" w:rsidRDefault="00BE755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</w:rPr>
      </w:pPr>
      <w:r w:rsidRPr="00524A3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</w:rPr>
        <w:t>Krzywdzenie ze strony rodziców/opiekunów</w:t>
      </w:r>
    </w:p>
    <w:p w:rsidR="00DA7606" w:rsidRPr="00524A3F" w:rsidRDefault="00455B5F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1.</w:t>
      </w:r>
      <w:r w:rsidR="00DA7606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W przypadku gdy zgłoszono krzywdzenie dziecka przez </w:t>
      </w:r>
      <w:bookmarkEnd w:id="3"/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rodziców/opiekunów</w:t>
      </w:r>
      <w:r w:rsidR="00AC00AA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,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</w:t>
      </w:r>
      <w:r w:rsidR="00DA7606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dyrektor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przeprowadza rozmowę z dzieckiem i innymi osobami mającymi lub mogącymi mieć wiedzę o zdarzeniu i o sytuacji osobistej (rodzinnej, zdrowotnej) dziecka. </w:t>
      </w:r>
    </w:p>
    <w:p w:rsidR="00BE7550" w:rsidRPr="00524A3F" w:rsidRDefault="00455B5F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2</w:t>
      </w:r>
      <w:r w:rsidR="00DA7606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. Dyrektor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stara się ustalić przebieg zdarzenia, a także wpływ zdarzenia na zdrowie psychiczne i fizyczne dziecka. Ustalenia są spisywane na karcie interwencji (załącznik nr 1).</w:t>
      </w:r>
    </w:p>
    <w:p w:rsidR="00BE7550" w:rsidRPr="00524A3F" w:rsidRDefault="00455B5F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3</w:t>
      </w:r>
      <w:r w:rsidR="00EF136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.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W przypadku, gdy wobec dziecka popełniono przestępstwo</w:t>
      </w:r>
      <w:r w:rsidR="00DA7606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dyrektor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sporządza zawiadomienie o możliwości popełnienia przestępstwa i przekazuje je do właściwej miejscowo policji lub prokuratury</w:t>
      </w:r>
      <w:r w:rsidR="009A1EFB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(z</w:t>
      </w:r>
      <w:r w:rsidR="00C71DD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ałącznik nr 3</w:t>
      </w:r>
      <w:r w:rsidR="009A1EFB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)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.</w:t>
      </w:r>
    </w:p>
    <w:p w:rsidR="00BE7550" w:rsidRPr="00524A3F" w:rsidRDefault="00014195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5</w:t>
      </w:r>
      <w:r w:rsidR="00952BE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.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W przypadku, gdy z przeprowadzonych ustaleń wynika, że </w:t>
      </w:r>
      <w:r w:rsidR="000B6B83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rodzic/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opiekun dziecka zaniedbuje jego potrzeby psychofizyczne lub rodzina jest niewydolna wychowawczo (np. dziecko chodzi w nieadekwatnych do pogody ubraniach, opuszcza miejsce zamieszkania bez nadzoru osoby dorosłej), rodzina stosuje przemoc wobec dziecka (rodzic/inny domownik krzyczy na dziecko, stosuje klapsy lub podobne rodzajowo kary fizyczne), </w:t>
      </w:r>
      <w:r w:rsidR="00DA7606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dyrektor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po</w:t>
      </w:r>
      <w:r w:rsidR="00DA7606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wiadamia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właściwy ośrodek pomocy społecznej o potrzebie pomocy rodzinie, gdy niespełnianie potrzeb wynika z sytuacji ubóstwa, </w:t>
      </w:r>
      <w:r w:rsidR="000B6B83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bądź - w przypadku przemocy i zaniedbania </w:t>
      </w:r>
      <w:r w:rsidR="000B6B83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–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</w:t>
      </w:r>
      <w:r w:rsidR="000B6B83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powiadamia o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konieczności wszczęcia procedury Niebieskie</w:t>
      </w:r>
      <w:r w:rsidR="00B33A6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j</w:t>
      </w:r>
      <w:bookmarkStart w:id="4" w:name="_GoBack"/>
      <w:bookmarkEnd w:id="4"/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Karty.</w:t>
      </w:r>
    </w:p>
    <w:p w:rsidR="00BE7550" w:rsidRPr="00524A3F" w:rsidRDefault="00014195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6</w:t>
      </w:r>
      <w:r w:rsidR="00952BE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.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Dalszy tok postępowania leży w kompetencji instytucji, o których mowa w punktach poprzedzających.</w:t>
      </w:r>
    </w:p>
    <w:p w:rsidR="00BB01E0" w:rsidRDefault="00DA7606" w:rsidP="00BB01E0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</w:rPr>
      </w:pPr>
      <w:bookmarkStart w:id="5" w:name="_Hlk150733686"/>
      <w:r w:rsidRPr="00524A3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</w:rPr>
        <w:t>§ 1</w:t>
      </w:r>
      <w:r w:rsidR="007A37F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</w:rPr>
        <w:t>9</w:t>
      </w:r>
    </w:p>
    <w:p w:rsidR="00DA7606" w:rsidRPr="00524A3F" w:rsidRDefault="00DA7606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</w:rPr>
      </w:pPr>
      <w:r w:rsidRPr="00524A3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</w:rPr>
        <w:t>Krzywdzenie rówieśnicze</w:t>
      </w:r>
    </w:p>
    <w:p w:rsidR="00DA7606" w:rsidRPr="00524A3F" w:rsidRDefault="00BB01E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1.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W przypadku podejrzenia krzywdzenia dziecka przez inne dziecko </w:t>
      </w:r>
      <w:r w:rsidR="00967243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objęte opieką przedszkola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(</w:t>
      </w:r>
      <w:r w:rsidR="00DA7606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np.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na zajęciach grupowych) </w:t>
      </w:r>
      <w:r w:rsidR="00DA7606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pracownik</w:t>
      </w:r>
      <w:r w:rsidR="00A312F1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przeprowadz</w:t>
      </w:r>
      <w:r w:rsidR="00DA7606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a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rozmowę z dzieckiem podejrzewanym o krzywdzeniem oraz </w:t>
      </w:r>
      <w:r w:rsidR="00DA7606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z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jego</w:t>
      </w:r>
      <w:r w:rsidR="00A312F1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rodzicami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, a także oddzielnie z dzieckiem poddawanym </w:t>
      </w:r>
      <w:bookmarkEnd w:id="5"/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krzywdzeniu i jego </w:t>
      </w:r>
      <w:r w:rsidR="00A312F1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rodzicami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. </w:t>
      </w:r>
    </w:p>
    <w:p w:rsidR="00FA0F34" w:rsidRPr="00524A3F" w:rsidRDefault="00BB01E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2.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Ponadto </w:t>
      </w:r>
      <w:r w:rsidR="00DA7606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pracownik</w:t>
      </w:r>
      <w:r w:rsidR="00A312F1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</w:t>
      </w:r>
      <w:r w:rsidR="00FA0F34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przeprowadza rozmowę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z innymi osobami mającymi wiedzę o zdarzeniu. </w:t>
      </w:r>
    </w:p>
    <w:p w:rsidR="00FA0F34" w:rsidRPr="00524A3F" w:rsidRDefault="00BB01E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lastRenderedPageBreak/>
        <w:t xml:space="preserve">3.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W trakcie rozmów należy dążyć do ustalenia przebiegu zdarzenia, a także wpływu zdarzenia na zdrowie psychiczne i fizyczne dziecka krzywdzonego. Ustalenia są spisywane na karcie interwencji (</w:t>
      </w:r>
      <w:r w:rsidR="00FA0F34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z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ałącznik nr 1).  </w:t>
      </w:r>
    </w:p>
    <w:p w:rsidR="00BE7550" w:rsidRPr="00524A3F" w:rsidRDefault="00BB01E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4.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Dla dziecka krzywdzącego oraz krzywdzonego sporządza się oddzielne karty interwencji.</w:t>
      </w:r>
    </w:p>
    <w:p w:rsidR="00BE7550" w:rsidRPr="00524A3F" w:rsidRDefault="00BB01E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5. </w:t>
      </w:r>
      <w:r w:rsidR="00967243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Nauczycielka</w:t>
      </w:r>
      <w:r w:rsidR="00A312F1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</w:t>
      </w:r>
      <w:r w:rsidR="00A312F1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wraz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z rodzicami</w:t>
      </w:r>
      <w:r w:rsidR="00A312F1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dziecka krzywdzącego  opraco</w:t>
      </w:r>
      <w:r w:rsidR="00FA0F34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wuje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plan naprawczy, celem zmiany niepożądanych </w:t>
      </w:r>
      <w:proofErr w:type="spellStart"/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zachowań</w:t>
      </w:r>
      <w:proofErr w:type="spellEnd"/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.</w:t>
      </w:r>
      <w:r w:rsidR="00A312F1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Plan podlega akceptacji dyrektora. </w:t>
      </w:r>
    </w:p>
    <w:p w:rsidR="00BE7550" w:rsidRPr="00524A3F" w:rsidRDefault="00BB01E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6.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Z rodzicam</w:t>
      </w:r>
      <w:r w:rsidR="00A312F1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i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dziecka poddawanego krzywdzeniu </w:t>
      </w:r>
      <w:r w:rsidR="00FA0F34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nauczyciel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opracow</w:t>
      </w:r>
      <w:r w:rsidR="00FA0F34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uje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plan zapewnienia mu bezpieczeństwa, włączając w ten plan sposoby odizolowania go od źródeł zagrożenia.</w:t>
      </w:r>
    </w:p>
    <w:p w:rsidR="00BE7550" w:rsidRPr="00524A3F" w:rsidRDefault="00BB01E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7.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W trakcie rozmów należy upewnić się, że dziecko podejrzewane o krzywdzenie innego dziecka samo nie jest krzywdzone przez rodziców/opiekunów, innych dorosłych bądź inne dzieci. W przypadku potwierdzenia takiej okoliczności należy przejść do procedury </w:t>
      </w:r>
      <w:r w:rsidR="00FA0F34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odpowiednio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z §1</w:t>
      </w:r>
      <w:r w:rsidR="00A0518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7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lub §</w:t>
      </w:r>
      <w:r w:rsidR="00A0518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18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.</w:t>
      </w:r>
    </w:p>
    <w:p w:rsidR="00FA0F34" w:rsidRPr="00524A3F" w:rsidRDefault="00BB01E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8. </w:t>
      </w:r>
      <w:r w:rsidR="00FA0F34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Z zastrzeżeniem ust. 9, w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przypadku, gdy dziecko krzywdzące nie uczęszcza </w:t>
      </w:r>
      <w:r w:rsidR="00967243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do przedszkola</w:t>
      </w:r>
      <w:r w:rsidR="00A312F1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należy porozmawiać z dzieckiem poddawanym krzywdzeniu, innymi osobami mającymi wiedzę o zdarzeniu, a także z rodzicami dziecka krzywdzonego celem ustalenia przebiegu zdarzenia, a także wpływu zdarzenia na zdrowie psychiczne i fizyczne dziecka. </w:t>
      </w:r>
    </w:p>
    <w:p w:rsidR="00BE7550" w:rsidRPr="00524A3F" w:rsidRDefault="00BB01E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9. </w:t>
      </w:r>
      <w:r w:rsidR="00FA0F34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Dyrektor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organizuje spotkanie</w:t>
      </w:r>
      <w:r w:rsidR="00A312F1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z pracownikiem</w:t>
      </w:r>
      <w:r w:rsidR="00967243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–</w:t>
      </w:r>
      <w:r w:rsidR="00A312F1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</w:t>
      </w:r>
      <w:r w:rsidR="00967243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nauczycielką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dziecka, </w:t>
      </w:r>
      <w:r w:rsidR="00A312F1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na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którym przekazuje informacje</w:t>
      </w:r>
      <w:r w:rsidR="00A312F1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o potrzebie/możliwości skorzystania ze specjalistycznego wsparcia, w tym </w:t>
      </w:r>
      <w:r w:rsidR="00FA0F34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w instytucjach do tego powołanych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oraz o sposobach reakcji na zdarzenie (poinformowanie sądu rodzinnego, poinformowanie rodziców dziecka krzywdzącego).</w:t>
      </w:r>
    </w:p>
    <w:p w:rsidR="00BE7550" w:rsidRPr="00524A3F" w:rsidRDefault="00FA0F34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1</w:t>
      </w:r>
      <w:r w:rsidR="00BB01E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0.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Jeżeli osobą podejrzewaną o krzywdzenie jest dziecko w wieku od 13 do 17 lat, a jego zachowanie stanowi czyn karalny, </w:t>
      </w:r>
      <w:r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dyrektor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</w:t>
      </w:r>
      <w:r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informuje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właściwy miejscowo sąd rodzinny lub policję poprzez pisemne zawiadomienie.</w:t>
      </w:r>
    </w:p>
    <w:p w:rsidR="00124C1A" w:rsidRPr="00524A3F" w:rsidRDefault="00FA0F34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1</w:t>
      </w:r>
      <w:r w:rsidR="00BB01E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1. 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Jeżeli osobą podejrzewaną o krzywdzenie jest dziecko powyżej lat 17, a jego zachowanie stanowi przestępstwo, wówczas </w:t>
      </w:r>
      <w:r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dyrektor informuje</w:t>
      </w:r>
      <w:r w:rsidR="00BE755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właściwą miejscowo jednostkę policji lub prokuratury poprzez pisemne zawiadomienie.</w:t>
      </w:r>
    </w:p>
    <w:p w:rsidR="00BB01E0" w:rsidRDefault="00FA0F34" w:rsidP="00BB01E0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524A3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</w:rPr>
        <w:t xml:space="preserve">§ </w:t>
      </w:r>
      <w:r w:rsidR="007A37F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</w:rPr>
        <w:t>20</w:t>
      </w:r>
      <w:r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.</w:t>
      </w:r>
    </w:p>
    <w:p w:rsidR="00AC68B0" w:rsidRDefault="00FA0F34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u w:color="000000"/>
          <w:lang w:eastAsia="pl-PL" w:bidi="pl-PL"/>
        </w:rPr>
      </w:pPr>
      <w:r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u w:color="000000"/>
          <w:lang w:eastAsia="pl-PL" w:bidi="pl-PL"/>
        </w:rPr>
        <w:t>Osobą odpowiedzialn</w:t>
      </w:r>
      <w:r w:rsidR="00B02D38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u w:color="000000"/>
          <w:lang w:eastAsia="pl-PL" w:bidi="pl-PL"/>
        </w:rPr>
        <w:t>ą</w:t>
      </w:r>
      <w:r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u w:color="000000"/>
          <w:lang w:eastAsia="pl-PL" w:bidi="pl-PL"/>
        </w:rPr>
        <w:t xml:space="preserve"> za wszczynanie procedury „Niebieskie</w:t>
      </w:r>
      <w:r w:rsidR="009A621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u w:color="000000"/>
          <w:lang w:eastAsia="pl-PL" w:bidi="pl-PL"/>
        </w:rPr>
        <w:t>j Karty” jest D</w:t>
      </w:r>
      <w:r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u w:color="000000"/>
          <w:lang w:eastAsia="pl-PL" w:bidi="pl-PL"/>
        </w:rPr>
        <w:t xml:space="preserve">yrektor </w:t>
      </w:r>
      <w:r w:rsidR="00967243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u w:color="000000"/>
          <w:lang w:eastAsia="pl-PL" w:bidi="pl-PL"/>
        </w:rPr>
        <w:t>przedszkola</w:t>
      </w:r>
      <w:r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u w:color="000000"/>
          <w:lang w:eastAsia="pl-PL" w:bidi="pl-PL"/>
        </w:rPr>
        <w:t>.</w:t>
      </w:r>
    </w:p>
    <w:p w:rsidR="00BB01E0" w:rsidRDefault="00BB01E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u w:color="000000"/>
          <w:lang w:eastAsia="pl-PL" w:bidi="pl-PL"/>
        </w:rPr>
      </w:pPr>
    </w:p>
    <w:p w:rsidR="00BB01E0" w:rsidRDefault="00BB01E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u w:color="000000"/>
          <w:lang w:eastAsia="pl-PL" w:bidi="pl-PL"/>
        </w:rPr>
      </w:pPr>
    </w:p>
    <w:p w:rsidR="00BB01E0" w:rsidRPr="00524A3F" w:rsidRDefault="00BB01E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u w:color="000000"/>
          <w:lang w:eastAsia="pl-PL" w:bidi="pl-PL"/>
        </w:rPr>
      </w:pPr>
    </w:p>
    <w:p w:rsidR="00952BE9" w:rsidRDefault="00952BE9" w:rsidP="0027180B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</w:pPr>
    </w:p>
    <w:p w:rsidR="00AC68B0" w:rsidRPr="00952BE9" w:rsidRDefault="00AC68B0" w:rsidP="0027180B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 w:bidi="pl-PL"/>
        </w:rPr>
      </w:pPr>
      <w:r w:rsidRPr="00952BE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 w:bidi="pl-PL"/>
        </w:rPr>
        <w:lastRenderedPageBreak/>
        <w:t xml:space="preserve">Rozdział </w:t>
      </w:r>
      <w:r w:rsidR="003B2B97" w:rsidRPr="00952BE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 w:bidi="pl-PL"/>
        </w:rPr>
        <w:t>5</w:t>
      </w:r>
    </w:p>
    <w:p w:rsidR="00952BE9" w:rsidRPr="00952BE9" w:rsidRDefault="00AC68B0" w:rsidP="00BB01E0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lang w:eastAsia="pl-PL" w:bidi="pl-PL"/>
        </w:rPr>
      </w:pPr>
      <w:r w:rsidRPr="00952B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lang w:eastAsia="pl-PL" w:bidi="pl-PL"/>
        </w:rPr>
        <w:t>Zakres kompetencji osoby odpowiedzial</w:t>
      </w:r>
      <w:r w:rsidR="00967243" w:rsidRPr="00952B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lang w:eastAsia="pl-PL" w:bidi="pl-PL"/>
        </w:rPr>
        <w:t>nej za przygotowanie personelu przedszkola</w:t>
      </w:r>
      <w:r w:rsidR="00B02D38" w:rsidRPr="00952B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lang w:eastAsia="pl-PL" w:bidi="pl-PL"/>
        </w:rPr>
        <w:t xml:space="preserve"> </w:t>
      </w:r>
      <w:r w:rsidR="009A62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lang w:eastAsia="pl-PL" w:bidi="pl-PL"/>
        </w:rPr>
        <w:t>do </w:t>
      </w:r>
      <w:r w:rsidRPr="00952B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lang w:eastAsia="pl-PL" w:bidi="pl-PL"/>
        </w:rPr>
        <w:t>stosowania standardów, zasady przygotowania tego personelu do ich stosowania oraz sposób dokumentowania tej czynności</w:t>
      </w:r>
    </w:p>
    <w:p w:rsidR="00BB01E0" w:rsidRDefault="00B02D38" w:rsidP="00BB01E0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6" w:name="_Hlk150734669"/>
      <w:r w:rsidRPr="00524A3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</w:rPr>
        <w:t>§ 2</w:t>
      </w:r>
      <w:r w:rsidR="007A37F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</w:rPr>
        <w:t>1</w:t>
      </w:r>
      <w:bookmarkEnd w:id="6"/>
    </w:p>
    <w:p w:rsidR="000D33D3" w:rsidRPr="00BB01E0" w:rsidRDefault="00F4612E" w:rsidP="00BB01E0">
      <w:pPr>
        <w:pStyle w:val="Akapitzlist"/>
        <w:keepLines/>
        <w:numPr>
          <w:ilvl w:val="0"/>
          <w:numId w:val="10"/>
        </w:numPr>
        <w:spacing w:after="0" w:line="360" w:lineRule="auto"/>
        <w:mirrorIndents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B01E0">
        <w:rPr>
          <w:rFonts w:ascii="Times New Roman" w:hAnsi="Times New Roman" w:cs="Times New Roman"/>
          <w:sz w:val="24"/>
          <w:szCs w:val="24"/>
        </w:rPr>
        <w:t>S</w:t>
      </w:r>
      <w:r w:rsidR="00B02D38" w:rsidRPr="00BB01E0">
        <w:rPr>
          <w:rFonts w:ascii="Times New Roman" w:hAnsi="Times New Roman" w:cs="Times New Roman"/>
          <w:sz w:val="24"/>
          <w:szCs w:val="24"/>
        </w:rPr>
        <w:t>tandard</w:t>
      </w:r>
      <w:r w:rsidRPr="00BB01E0">
        <w:rPr>
          <w:rFonts w:ascii="Times New Roman" w:hAnsi="Times New Roman" w:cs="Times New Roman"/>
          <w:sz w:val="24"/>
          <w:szCs w:val="24"/>
        </w:rPr>
        <w:t xml:space="preserve">y </w:t>
      </w:r>
      <w:r w:rsidR="00B02D38" w:rsidRPr="00BB01E0">
        <w:rPr>
          <w:rFonts w:ascii="Times New Roman" w:hAnsi="Times New Roman" w:cs="Times New Roman"/>
          <w:sz w:val="24"/>
          <w:szCs w:val="24"/>
        </w:rPr>
        <w:t>określając</w:t>
      </w:r>
      <w:r w:rsidRPr="00BB01E0">
        <w:rPr>
          <w:rFonts w:ascii="Times New Roman" w:hAnsi="Times New Roman" w:cs="Times New Roman"/>
          <w:sz w:val="24"/>
          <w:szCs w:val="24"/>
        </w:rPr>
        <w:t>e</w:t>
      </w:r>
      <w:r w:rsidR="00B02D38" w:rsidRPr="00BB01E0">
        <w:rPr>
          <w:rFonts w:ascii="Times New Roman" w:hAnsi="Times New Roman" w:cs="Times New Roman"/>
          <w:sz w:val="24"/>
          <w:szCs w:val="24"/>
        </w:rPr>
        <w:t xml:space="preserve">  zasady ochrony małoletnich  </w:t>
      </w:r>
      <w:r w:rsidRPr="00BB01E0">
        <w:rPr>
          <w:rFonts w:ascii="Times New Roman" w:hAnsi="Times New Roman" w:cs="Times New Roman"/>
          <w:sz w:val="24"/>
          <w:szCs w:val="24"/>
        </w:rPr>
        <w:t xml:space="preserve">w </w:t>
      </w:r>
      <w:r w:rsidR="000D33D3" w:rsidRPr="00BB01E0">
        <w:rPr>
          <w:rFonts w:ascii="Times New Roman" w:hAnsi="Times New Roman" w:cs="Times New Roman"/>
          <w:sz w:val="24"/>
          <w:szCs w:val="24"/>
        </w:rPr>
        <w:t xml:space="preserve">wersji zupełnej  oraz w wersji skróconej dla małoletnich  </w:t>
      </w:r>
      <w:r w:rsidRPr="00BB01E0">
        <w:rPr>
          <w:rFonts w:ascii="Times New Roman" w:hAnsi="Times New Roman" w:cs="Times New Roman"/>
          <w:sz w:val="24"/>
          <w:szCs w:val="24"/>
        </w:rPr>
        <w:t xml:space="preserve">opracowuje </w:t>
      </w:r>
      <w:r w:rsidR="000D33D3" w:rsidRPr="00BB01E0">
        <w:rPr>
          <w:rFonts w:ascii="Times New Roman" w:hAnsi="Times New Roman" w:cs="Times New Roman"/>
          <w:sz w:val="24"/>
          <w:szCs w:val="24"/>
        </w:rPr>
        <w:t>zespó</w:t>
      </w:r>
      <w:r w:rsidRPr="00BB01E0">
        <w:rPr>
          <w:rFonts w:ascii="Times New Roman" w:hAnsi="Times New Roman" w:cs="Times New Roman"/>
          <w:sz w:val="24"/>
          <w:szCs w:val="24"/>
        </w:rPr>
        <w:t>ł</w:t>
      </w:r>
      <w:r w:rsidR="000D33D3" w:rsidRPr="00BB01E0">
        <w:rPr>
          <w:rFonts w:ascii="Times New Roman" w:hAnsi="Times New Roman" w:cs="Times New Roman"/>
          <w:sz w:val="24"/>
          <w:szCs w:val="24"/>
        </w:rPr>
        <w:t xml:space="preserve"> powołany przez dyrektora  w składzie:</w:t>
      </w:r>
    </w:p>
    <w:p w:rsidR="00BB01E0" w:rsidRDefault="009A6212" w:rsidP="00BB01E0">
      <w:pPr>
        <w:pStyle w:val="Akapitzlist"/>
        <w:keepLines/>
        <w:numPr>
          <w:ilvl w:val="0"/>
          <w:numId w:val="31"/>
        </w:numPr>
        <w:spacing w:after="0" w:line="360" w:lineRule="auto"/>
        <w:mirrorIndents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02D38" w:rsidRPr="00EF1369">
        <w:rPr>
          <w:rFonts w:ascii="Times New Roman" w:hAnsi="Times New Roman" w:cs="Times New Roman"/>
          <w:sz w:val="24"/>
          <w:szCs w:val="24"/>
        </w:rPr>
        <w:t xml:space="preserve">yrektor </w:t>
      </w:r>
      <w:r w:rsidR="000D33D3" w:rsidRPr="00EF1369">
        <w:rPr>
          <w:rFonts w:ascii="Times New Roman" w:hAnsi="Times New Roman" w:cs="Times New Roman"/>
          <w:sz w:val="24"/>
          <w:szCs w:val="24"/>
        </w:rPr>
        <w:t xml:space="preserve"> jako przewodniczący</w:t>
      </w:r>
    </w:p>
    <w:p w:rsidR="000D33D3" w:rsidRPr="00BB01E0" w:rsidRDefault="00A312F1" w:rsidP="00BB01E0">
      <w:pPr>
        <w:pStyle w:val="Akapitzlist"/>
        <w:keepLines/>
        <w:numPr>
          <w:ilvl w:val="0"/>
          <w:numId w:val="31"/>
        </w:numPr>
        <w:spacing w:after="0" w:line="360" w:lineRule="auto"/>
        <w:ind w:left="720"/>
        <w:mirrorIndents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B01E0">
        <w:rPr>
          <w:rFonts w:ascii="Times New Roman" w:hAnsi="Times New Roman" w:cs="Times New Roman"/>
          <w:sz w:val="24"/>
          <w:szCs w:val="24"/>
        </w:rPr>
        <w:t>dwóch pracowników</w:t>
      </w:r>
      <w:r w:rsidR="00967243" w:rsidRPr="00BB01E0">
        <w:rPr>
          <w:rFonts w:ascii="Times New Roman" w:hAnsi="Times New Roman" w:cs="Times New Roman"/>
          <w:sz w:val="24"/>
          <w:szCs w:val="24"/>
        </w:rPr>
        <w:t xml:space="preserve"> –</w:t>
      </w:r>
      <w:r w:rsidRPr="00BB01E0">
        <w:rPr>
          <w:rFonts w:ascii="Times New Roman" w:hAnsi="Times New Roman" w:cs="Times New Roman"/>
          <w:sz w:val="24"/>
          <w:szCs w:val="24"/>
        </w:rPr>
        <w:t xml:space="preserve"> </w:t>
      </w:r>
      <w:r w:rsidR="009A6212">
        <w:rPr>
          <w:rFonts w:ascii="Times New Roman" w:hAnsi="Times New Roman" w:cs="Times New Roman"/>
          <w:sz w:val="24"/>
          <w:szCs w:val="24"/>
        </w:rPr>
        <w:t>nauczyciel</w:t>
      </w:r>
      <w:r w:rsidR="00967243" w:rsidRPr="00BB01E0">
        <w:rPr>
          <w:rFonts w:ascii="Times New Roman" w:hAnsi="Times New Roman" w:cs="Times New Roman"/>
          <w:sz w:val="24"/>
          <w:szCs w:val="24"/>
        </w:rPr>
        <w:t>i.</w:t>
      </w:r>
    </w:p>
    <w:p w:rsidR="00BB01E0" w:rsidRPr="00BB01E0" w:rsidRDefault="00B02D38" w:rsidP="00BB01E0">
      <w:pPr>
        <w:pStyle w:val="Akapitzlist"/>
        <w:keepLines/>
        <w:numPr>
          <w:ilvl w:val="0"/>
          <w:numId w:val="10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BB01E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Za  przygotowanie merytoryczne pracowników</w:t>
      </w:r>
      <w:r w:rsidR="000D33D3" w:rsidRPr="00BB01E0">
        <w:rPr>
          <w:rFonts w:ascii="Times New Roman" w:hAnsi="Times New Roman" w:cs="Times New Roman"/>
          <w:sz w:val="24"/>
          <w:szCs w:val="24"/>
        </w:rPr>
        <w:t xml:space="preserve"> </w:t>
      </w:r>
      <w:r w:rsidR="000D33D3" w:rsidRPr="00BB01E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do stosowania Standardów</w:t>
      </w:r>
      <w:r w:rsidRPr="00BB01E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, w tym za przeprowadzenie spotkań szkoleniowych </w:t>
      </w:r>
      <w:r w:rsidR="000D33D3" w:rsidRPr="00BB01E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w zakresie </w:t>
      </w:r>
      <w:r w:rsidRPr="00BB01E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stosowania Standardów  odpowiada </w:t>
      </w:r>
      <w:r w:rsidR="009A621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D</w:t>
      </w:r>
      <w:r w:rsidR="001C646A" w:rsidRPr="00BB01E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yrektor.</w:t>
      </w:r>
    </w:p>
    <w:p w:rsidR="000D33D3" w:rsidRPr="00BB01E0" w:rsidRDefault="000D33D3" w:rsidP="00BB01E0">
      <w:pPr>
        <w:pStyle w:val="Akapitzlist"/>
        <w:keepLines/>
        <w:numPr>
          <w:ilvl w:val="0"/>
          <w:numId w:val="10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BB01E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Za  przygotowanie pracowników do  stosowania zas</w:t>
      </w:r>
      <w:r w:rsidR="00B435C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ad dokumentowania  czynności, w </w:t>
      </w:r>
      <w:r w:rsidRPr="00BB01E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tym za </w:t>
      </w:r>
      <w:r w:rsidR="001C646A" w:rsidRPr="00BB01E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zorganizowanie lub </w:t>
      </w:r>
      <w:r w:rsidRPr="00BB01E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przeprowadzenie spotkań szkoleniowych  odpowiada</w:t>
      </w:r>
      <w:r w:rsidR="009A621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D</w:t>
      </w:r>
      <w:r w:rsidR="001C646A" w:rsidRPr="00BB01E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yrektor</w:t>
      </w:r>
      <w:r w:rsidRPr="00BB01E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.</w:t>
      </w:r>
    </w:p>
    <w:p w:rsidR="00BB01E0" w:rsidRDefault="000D33D3" w:rsidP="00BB01E0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524A3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</w:rPr>
        <w:t>§ 2</w:t>
      </w:r>
      <w:r w:rsidR="007A37F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</w:rPr>
        <w:t>2</w:t>
      </w:r>
      <w:r w:rsidRPr="00524A3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</w:rPr>
        <w:t>.</w:t>
      </w:r>
    </w:p>
    <w:p w:rsidR="00CC2939" w:rsidRPr="00524A3F" w:rsidRDefault="00967243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Dyrektor w miarę potrzeb organizuje </w:t>
      </w:r>
      <w:r w:rsidR="000D33D3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pracownikom spotkania szkoleniowe z przedstawicielami </w:t>
      </w:r>
      <w:r w:rsidR="00F4612E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policji, sądu rodzin</w:t>
      </w:r>
      <w:r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nego, kuratorów ds. małoletnich i nieletnich, </w:t>
      </w:r>
      <w:r w:rsidR="00F4612E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pracowni</w:t>
      </w:r>
      <w:r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ków ośrodka pomocy społecznej, </w:t>
      </w:r>
      <w:r w:rsidR="00F4612E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a także organizacji i stowarzyszeń zajmujących się problematyką ochrony małoletnich. </w:t>
      </w:r>
    </w:p>
    <w:p w:rsidR="00AC68B0" w:rsidRPr="00952BE9" w:rsidRDefault="00AC68B0" w:rsidP="0027180B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 w:bidi="pl-PL"/>
        </w:rPr>
      </w:pPr>
      <w:r w:rsidRPr="00952BE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 w:bidi="pl-PL"/>
        </w:rPr>
        <w:t xml:space="preserve">Rozdział </w:t>
      </w:r>
      <w:r w:rsidR="003B2B97" w:rsidRPr="00952BE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 w:bidi="pl-PL"/>
        </w:rPr>
        <w:t>6</w:t>
      </w:r>
    </w:p>
    <w:p w:rsidR="00AC68B0" w:rsidRPr="00952BE9" w:rsidRDefault="00AC68B0" w:rsidP="0027180B">
      <w:pPr>
        <w:pStyle w:val="Akapitzlist"/>
        <w:keepLines/>
        <w:spacing w:after="0" w:line="360" w:lineRule="auto"/>
        <w:ind w:left="0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lang w:eastAsia="pl-PL" w:bidi="pl-PL"/>
        </w:rPr>
      </w:pPr>
      <w:r w:rsidRPr="00952B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lang w:eastAsia="pl-PL" w:bidi="pl-PL"/>
        </w:rPr>
        <w:t>Zasady i sposób udostępniania rodzicom albo opiekunom prawnym lub</w:t>
      </w:r>
    </w:p>
    <w:p w:rsidR="00952BE9" w:rsidRPr="00952BE9" w:rsidRDefault="00AC68B0" w:rsidP="00BB01E0">
      <w:pPr>
        <w:pStyle w:val="Akapitzlist"/>
        <w:keepLines/>
        <w:spacing w:after="0" w:line="360" w:lineRule="auto"/>
        <w:ind w:left="0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lang w:eastAsia="pl-PL" w:bidi="pl-PL"/>
        </w:rPr>
      </w:pPr>
      <w:r w:rsidRPr="00952B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lang w:eastAsia="pl-PL" w:bidi="pl-PL"/>
        </w:rPr>
        <w:t>faktycznym oraz małoletnim standardów do zaznajomienia się z nimi i ich stosowania</w:t>
      </w:r>
    </w:p>
    <w:p w:rsidR="00BB01E0" w:rsidRDefault="000D33D3" w:rsidP="00BB01E0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524A3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</w:rPr>
        <w:t>§ 2</w:t>
      </w:r>
      <w:r w:rsidR="007A37F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</w:rPr>
        <w:t>3</w:t>
      </w:r>
    </w:p>
    <w:p w:rsidR="000D33D3" w:rsidRPr="00524A3F" w:rsidRDefault="00BB01E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1. </w:t>
      </w:r>
      <w:r w:rsidR="000D33D3" w:rsidRPr="00524A3F">
        <w:rPr>
          <w:rFonts w:ascii="Times New Roman" w:hAnsi="Times New Roman" w:cs="Times New Roman"/>
          <w:sz w:val="24"/>
          <w:szCs w:val="24"/>
        </w:rPr>
        <w:t xml:space="preserve">Standardy w </w:t>
      </w:r>
      <w:bookmarkStart w:id="7" w:name="_Hlk150735343"/>
      <w:r w:rsidR="000D33D3" w:rsidRPr="00524A3F">
        <w:rPr>
          <w:rFonts w:ascii="Times New Roman" w:hAnsi="Times New Roman" w:cs="Times New Roman"/>
          <w:sz w:val="24"/>
          <w:szCs w:val="24"/>
        </w:rPr>
        <w:t xml:space="preserve">wersji zupełnej </w:t>
      </w:r>
      <w:bookmarkEnd w:id="7"/>
      <w:r w:rsidR="000D33D3" w:rsidRPr="00524A3F">
        <w:rPr>
          <w:rFonts w:ascii="Times New Roman" w:hAnsi="Times New Roman" w:cs="Times New Roman"/>
          <w:sz w:val="24"/>
          <w:szCs w:val="24"/>
        </w:rPr>
        <w:t xml:space="preserve">zamieszcza się  na  stronie internetowej  </w:t>
      </w:r>
      <w:r w:rsidR="00967243" w:rsidRPr="00524A3F">
        <w:rPr>
          <w:rFonts w:ascii="Times New Roman" w:hAnsi="Times New Roman" w:cs="Times New Roman"/>
          <w:sz w:val="24"/>
          <w:szCs w:val="24"/>
        </w:rPr>
        <w:t>przedszkola</w:t>
      </w:r>
      <w:r w:rsidR="000D33D3" w:rsidRPr="00524A3F">
        <w:rPr>
          <w:rFonts w:ascii="Times New Roman" w:hAnsi="Times New Roman" w:cs="Times New Roman"/>
          <w:sz w:val="24"/>
          <w:szCs w:val="24"/>
        </w:rPr>
        <w:t xml:space="preserve"> oraz na tablicy ogłoszeń</w:t>
      </w:r>
      <w:r w:rsidR="00967243" w:rsidRPr="00524A3F">
        <w:rPr>
          <w:rFonts w:ascii="Times New Roman" w:hAnsi="Times New Roman" w:cs="Times New Roman"/>
          <w:sz w:val="24"/>
          <w:szCs w:val="24"/>
        </w:rPr>
        <w:t xml:space="preserve"> przedszkola</w:t>
      </w:r>
      <w:r w:rsidR="000D33D3" w:rsidRPr="00524A3F">
        <w:rPr>
          <w:rFonts w:ascii="Times New Roman" w:hAnsi="Times New Roman" w:cs="Times New Roman"/>
          <w:sz w:val="24"/>
          <w:szCs w:val="24"/>
        </w:rPr>
        <w:t>.</w:t>
      </w:r>
    </w:p>
    <w:p w:rsidR="00AC68B0" w:rsidRPr="00524A3F" w:rsidRDefault="00F4612E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524A3F">
        <w:rPr>
          <w:rFonts w:ascii="Times New Roman" w:hAnsi="Times New Roman" w:cs="Times New Roman"/>
          <w:sz w:val="24"/>
          <w:szCs w:val="24"/>
        </w:rPr>
        <w:t xml:space="preserve">2. Do końca </w:t>
      </w:r>
      <w:r w:rsidR="001C646A" w:rsidRPr="00524A3F">
        <w:rPr>
          <w:rFonts w:ascii="Times New Roman" w:hAnsi="Times New Roman" w:cs="Times New Roman"/>
          <w:sz w:val="24"/>
          <w:szCs w:val="24"/>
        </w:rPr>
        <w:t>września</w:t>
      </w:r>
      <w:r w:rsidRPr="00524A3F">
        <w:rPr>
          <w:rFonts w:ascii="Times New Roman" w:hAnsi="Times New Roman" w:cs="Times New Roman"/>
          <w:sz w:val="24"/>
          <w:szCs w:val="24"/>
        </w:rPr>
        <w:t xml:space="preserve"> każdego  roku </w:t>
      </w:r>
      <w:r w:rsidR="009A6212">
        <w:rPr>
          <w:rFonts w:ascii="Times New Roman" w:hAnsi="Times New Roman" w:cs="Times New Roman"/>
          <w:sz w:val="24"/>
          <w:szCs w:val="24"/>
        </w:rPr>
        <w:t xml:space="preserve"> D</w:t>
      </w:r>
      <w:r w:rsidR="001C646A" w:rsidRPr="00524A3F">
        <w:rPr>
          <w:rFonts w:ascii="Times New Roman" w:hAnsi="Times New Roman" w:cs="Times New Roman"/>
          <w:sz w:val="24"/>
          <w:szCs w:val="24"/>
        </w:rPr>
        <w:t xml:space="preserve">yrektor </w:t>
      </w:r>
      <w:r w:rsidRPr="00524A3F">
        <w:rPr>
          <w:rFonts w:ascii="Times New Roman" w:hAnsi="Times New Roman" w:cs="Times New Roman"/>
          <w:sz w:val="24"/>
          <w:szCs w:val="24"/>
        </w:rPr>
        <w:t xml:space="preserve"> </w:t>
      </w:r>
      <w:r w:rsidR="000B6B83" w:rsidRPr="00524A3F">
        <w:rPr>
          <w:rFonts w:ascii="Times New Roman" w:hAnsi="Times New Roman" w:cs="Times New Roman"/>
          <w:sz w:val="24"/>
          <w:szCs w:val="24"/>
        </w:rPr>
        <w:t xml:space="preserve">omawia z rodzicami  </w:t>
      </w:r>
      <w:r w:rsidR="001C646A" w:rsidRPr="00524A3F">
        <w:rPr>
          <w:rFonts w:ascii="Times New Roman" w:hAnsi="Times New Roman" w:cs="Times New Roman"/>
          <w:sz w:val="24"/>
          <w:szCs w:val="24"/>
        </w:rPr>
        <w:t xml:space="preserve">dzieci </w:t>
      </w:r>
      <w:r w:rsidR="000B6B83" w:rsidRPr="00524A3F">
        <w:rPr>
          <w:rFonts w:ascii="Times New Roman" w:hAnsi="Times New Roman" w:cs="Times New Roman"/>
          <w:sz w:val="24"/>
          <w:szCs w:val="24"/>
        </w:rPr>
        <w:t>zapisy Standardów.</w:t>
      </w:r>
    </w:p>
    <w:p w:rsidR="00AC68B0" w:rsidRDefault="00AC68B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</w:p>
    <w:p w:rsidR="00BB01E0" w:rsidRDefault="00BB01E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</w:p>
    <w:p w:rsidR="00BB01E0" w:rsidRDefault="00BB01E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</w:p>
    <w:p w:rsidR="00BB01E0" w:rsidRDefault="00BB01E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</w:p>
    <w:p w:rsidR="00BB01E0" w:rsidRDefault="00BB01E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</w:p>
    <w:p w:rsidR="00BB01E0" w:rsidRPr="00524A3F" w:rsidRDefault="00BB01E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</w:p>
    <w:p w:rsidR="00AC68B0" w:rsidRPr="00952BE9" w:rsidRDefault="00AC68B0" w:rsidP="0027180B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 w:bidi="pl-PL"/>
        </w:rPr>
      </w:pPr>
      <w:r w:rsidRPr="00952BE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 w:bidi="pl-PL"/>
        </w:rPr>
        <w:lastRenderedPageBreak/>
        <w:t xml:space="preserve">Rozdział </w:t>
      </w:r>
      <w:r w:rsidR="003B2B97" w:rsidRPr="00952BE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 w:bidi="pl-PL"/>
        </w:rPr>
        <w:t>7</w:t>
      </w:r>
    </w:p>
    <w:p w:rsidR="00AC68B0" w:rsidRPr="00524A3F" w:rsidRDefault="00AC68B0" w:rsidP="00334D8B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lang w:eastAsia="pl-PL" w:bidi="pl-PL"/>
        </w:rPr>
      </w:pPr>
      <w:r w:rsidRPr="00952B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lang w:eastAsia="pl-PL" w:bidi="pl-PL"/>
        </w:rPr>
        <w:t>Osoby odpowiedzialne za przyjmowanie zgłoszeń o zdarzeniach zagrażających małoletniemu i udzielenie mu wsparcia</w:t>
      </w:r>
    </w:p>
    <w:p w:rsidR="00BB01E0" w:rsidRDefault="00375606" w:rsidP="00BB01E0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</w:rPr>
      </w:pPr>
      <w:r w:rsidRPr="00524A3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</w:rPr>
        <w:t>§ 2</w:t>
      </w:r>
      <w:r w:rsidR="007A37F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</w:rPr>
        <w:t>4</w:t>
      </w:r>
    </w:p>
    <w:p w:rsidR="00375606" w:rsidRPr="00524A3F" w:rsidRDefault="00BB01E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1. </w:t>
      </w:r>
      <w:r w:rsidR="00375606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Osobami  odpowiedzialnymi  za przyjmowanie zgłoszeń o zdarzeniach</w:t>
      </w:r>
      <w:r w:rsidR="009A621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zagrażających małoletniemu są D</w:t>
      </w:r>
      <w:r w:rsidR="00375606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yrektor </w:t>
      </w:r>
      <w:r w:rsidR="009A621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i </w:t>
      </w:r>
      <w:r w:rsidR="009A6212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w</w:t>
      </w:r>
      <w:r w:rsidR="009A621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icedyrektor przedszkola</w:t>
      </w:r>
      <w:r w:rsidR="00375606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.</w:t>
      </w:r>
    </w:p>
    <w:p w:rsidR="00BB01E0" w:rsidRDefault="00375606" w:rsidP="00BB01E0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2. Osobami  odpowiedzialnymi  za udzielenie małoletniemu wsparcia są:</w:t>
      </w:r>
    </w:p>
    <w:p w:rsidR="009A6212" w:rsidRDefault="009A6212" w:rsidP="00BB01E0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   a) D</w:t>
      </w:r>
      <w:r w:rsidR="00375606" w:rsidRPr="00EF136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yrektor;</w:t>
      </w:r>
    </w:p>
    <w:p w:rsidR="009A6212" w:rsidRDefault="009A6212" w:rsidP="00BB01E0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   b) Wicedyrektor</w:t>
      </w:r>
      <w:r w:rsidR="00375606" w:rsidRPr="00EF136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;</w:t>
      </w:r>
    </w:p>
    <w:p w:rsidR="00375606" w:rsidRPr="00EF1369" w:rsidRDefault="009A6212" w:rsidP="00BB01E0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   c) o</w:t>
      </w:r>
      <w:r w:rsidR="001C646A" w:rsidRPr="00EF136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dpowiednio pracownik, któremu powierzono sprawowanie opieki nad dzieckiem.</w:t>
      </w:r>
    </w:p>
    <w:p w:rsidR="00375606" w:rsidRPr="00524A3F" w:rsidRDefault="00375606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3. W przypadku uzyskania informacji lub zauważenia przez pracownika, że dziecko jest krzywdzone, pracownik ma obowiązek sporządzenia notatki służ</w:t>
      </w:r>
      <w:r w:rsidR="009A621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bowej i zgłoszenia tego  faktu D</w:t>
      </w:r>
      <w:r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yrektorowi. </w:t>
      </w:r>
    </w:p>
    <w:p w:rsidR="00952BE9" w:rsidRDefault="00375606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4. Każde uzasadnione podejrzenie powinno być zgłoszone. Uzasadnione podejrzenie jest podstawą do podjęcia interwencji.</w:t>
      </w:r>
    </w:p>
    <w:p w:rsidR="00375606" w:rsidRPr="00524A3F" w:rsidRDefault="00375606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5. Pracownik ma obowiązek podjęcia interwencji zawsze  w przypadku: </w:t>
      </w:r>
    </w:p>
    <w:p w:rsidR="00BB01E0" w:rsidRDefault="00375606" w:rsidP="00BB01E0">
      <w:pPr>
        <w:pStyle w:val="Akapitzlist"/>
        <w:keepLines/>
        <w:numPr>
          <w:ilvl w:val="0"/>
          <w:numId w:val="12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EF136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podejrzenia krzywdzenia dziecka na podstawie jego obserwacji;</w:t>
      </w:r>
    </w:p>
    <w:p w:rsidR="00BB01E0" w:rsidRDefault="00375606" w:rsidP="00BB01E0">
      <w:pPr>
        <w:pStyle w:val="Akapitzlist"/>
        <w:keepLines/>
        <w:numPr>
          <w:ilvl w:val="0"/>
          <w:numId w:val="12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BB01E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gdy dziecko ujawniło doświadczenia krzywdzenia;</w:t>
      </w:r>
    </w:p>
    <w:p w:rsidR="00BB01E0" w:rsidRDefault="00375606" w:rsidP="0027180B">
      <w:pPr>
        <w:pStyle w:val="Akapitzlist"/>
        <w:keepLines/>
        <w:numPr>
          <w:ilvl w:val="0"/>
          <w:numId w:val="12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BB01E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gdy inna osoba (dorosła lub dziecko) zgłosiła fakt krzywdzenia dziecka.  </w:t>
      </w:r>
    </w:p>
    <w:p w:rsidR="00375606" w:rsidRPr="00BB01E0" w:rsidRDefault="00375606" w:rsidP="00BB01E0">
      <w:pPr>
        <w:pStyle w:val="Akapitzlist"/>
        <w:keepLines/>
        <w:numPr>
          <w:ilvl w:val="6"/>
          <w:numId w:val="21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BB01E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W przypadku, gdy osobą krzywdzącą jest pracownik, zostaje sporządzona notatka służbowa przez dyrektora, który  przeprowadza czynności  wyjaśniające i podejmuje działania dyscyplinujące.</w:t>
      </w:r>
    </w:p>
    <w:p w:rsidR="00375606" w:rsidRPr="00524A3F" w:rsidRDefault="00E42353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7.  </w:t>
      </w:r>
      <w:r w:rsidR="00375606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Dyrektor wzywa rodziców</w:t>
      </w:r>
      <w:r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</w:t>
      </w:r>
      <w:r w:rsidR="00375606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dziecka, co do </w:t>
      </w:r>
      <w:r w:rsidR="00F7021B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którego powziął informacje </w:t>
      </w:r>
      <w:r w:rsidR="00375606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o możliwości krzywdzenia i informuje ich o sytuacji dziecka.</w:t>
      </w:r>
    </w:p>
    <w:p w:rsidR="007B546E" w:rsidRPr="00524A3F" w:rsidRDefault="00E42353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8. W sytuacjach szczególnych d</w:t>
      </w:r>
      <w:r w:rsidR="00375606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yrektor </w:t>
      </w:r>
      <w:r w:rsidR="00F7021B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może powołać </w:t>
      </w:r>
      <w:r w:rsidR="00375606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zespół interwencyjny, w skład, którego wchodzą osoby mogące mieć wiedzę o sytuacji dziecka oraz mają możliwości</w:t>
      </w:r>
      <w:r w:rsidR="00F7021B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wsparcia</w:t>
      </w:r>
      <w:r w:rsidR="00B435C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i </w:t>
      </w:r>
      <w:r w:rsidR="00375606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zapewnienia bezpieczeństwa dziecku. </w:t>
      </w:r>
    </w:p>
    <w:p w:rsidR="00952BE9" w:rsidRDefault="007B546E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9. </w:t>
      </w:r>
      <w:r w:rsidR="00375606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W skład zespołu mogą także wchodzić osoby spoza placówki, które mogą pomóc dziecku.</w:t>
      </w:r>
    </w:p>
    <w:p w:rsidR="00BB01E0" w:rsidRDefault="007B546E" w:rsidP="00BB01E0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10</w:t>
      </w:r>
      <w:r w:rsidR="00E42353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. </w:t>
      </w:r>
      <w:r w:rsidR="00375606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Zespół interwencyjny sporządza:</w:t>
      </w:r>
    </w:p>
    <w:p w:rsidR="00B81A6F" w:rsidRDefault="00B81A6F" w:rsidP="00BB01E0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   </w:t>
      </w:r>
      <w:r w:rsidR="00BB01E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1) </w:t>
      </w:r>
      <w:r w:rsidR="00375606" w:rsidRPr="00EF136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opis sytuacji przedszkolnej i rodzinnej dzieck</w:t>
      </w:r>
      <w:r w:rsidR="00F7021B" w:rsidRPr="00EF136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a   na   podstawie   rozmów </w:t>
      </w:r>
      <w:r w:rsidR="00375606" w:rsidRPr="00EF136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z dzieckiem,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 </w:t>
      </w:r>
    </w:p>
    <w:p w:rsidR="00B81A6F" w:rsidRDefault="00B81A6F" w:rsidP="00BB01E0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       </w:t>
      </w:r>
      <w:r w:rsidR="00375606" w:rsidRPr="00EF136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dyrektorem, nauczycielami, wychowawcami, psychologiem, rodzicami i opiekunami lub </w:t>
      </w:r>
    </w:p>
    <w:p w:rsidR="00BB01E0" w:rsidRDefault="00B81A6F" w:rsidP="00BB01E0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        </w:t>
      </w:r>
      <w:r w:rsidR="00375606" w:rsidRPr="00EF136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innych informacji uzyskanych przez członków zespołu</w:t>
      </w:r>
      <w:r w:rsidR="00E42353" w:rsidRPr="00EF136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;</w:t>
      </w:r>
    </w:p>
    <w:p w:rsidR="00375606" w:rsidRPr="00EF1369" w:rsidRDefault="00B81A6F" w:rsidP="00BB01E0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    </w:t>
      </w:r>
      <w:r w:rsidR="00BB01E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2) </w:t>
      </w:r>
      <w:r w:rsidR="00375606" w:rsidRPr="00EF136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plan pomocy dziecku na podstawie w/w opisu</w:t>
      </w:r>
      <w:r w:rsidR="00E42353" w:rsidRPr="00EF136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;</w:t>
      </w:r>
    </w:p>
    <w:p w:rsidR="00375606" w:rsidRPr="00524A3F" w:rsidRDefault="00F7021B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lastRenderedPageBreak/>
        <w:t>11</w:t>
      </w:r>
      <w:r w:rsidR="00E42353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. </w:t>
      </w:r>
      <w:r w:rsidR="00375606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Plan pomocy dziecku powinien zawierać wskazania dotyczące:</w:t>
      </w:r>
    </w:p>
    <w:p w:rsidR="00BB01E0" w:rsidRDefault="00375606" w:rsidP="00BB01E0">
      <w:pPr>
        <w:pStyle w:val="Akapitzlist"/>
        <w:keepLines/>
        <w:numPr>
          <w:ilvl w:val="0"/>
          <w:numId w:val="14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EF136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działań, jakie przedszkole zapewnia dziecku w celu poczucia bezpieczeństwa</w:t>
      </w:r>
      <w:r w:rsidR="00E42353" w:rsidRPr="00EF136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;</w:t>
      </w:r>
    </w:p>
    <w:p w:rsidR="00BB01E0" w:rsidRDefault="00375606" w:rsidP="00BB01E0">
      <w:pPr>
        <w:pStyle w:val="Akapitzlist"/>
        <w:keepLines/>
        <w:numPr>
          <w:ilvl w:val="0"/>
          <w:numId w:val="14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BB01E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wsparcia, jakie </w:t>
      </w:r>
      <w:r w:rsidR="00F7021B" w:rsidRPr="00BB01E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przedszkole</w:t>
      </w:r>
      <w:r w:rsidR="00E42353" w:rsidRPr="00BB01E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</w:t>
      </w:r>
      <w:r w:rsidRPr="00BB01E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zaoferuje dziecku</w:t>
      </w:r>
      <w:r w:rsidR="00E42353" w:rsidRPr="00BB01E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;</w:t>
      </w:r>
    </w:p>
    <w:p w:rsidR="00375606" w:rsidRPr="00BB01E0" w:rsidRDefault="00375606" w:rsidP="00BB01E0">
      <w:pPr>
        <w:pStyle w:val="Akapitzlist"/>
        <w:keepLines/>
        <w:numPr>
          <w:ilvl w:val="0"/>
          <w:numId w:val="14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BB01E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skierowanie dziecka do specjalistycznej placówki pomocy dziecku lub przekazanie informacji o takich miejscach, jeżeli istnieje taka potrzeba</w:t>
      </w:r>
      <w:r w:rsidR="00E42353" w:rsidRPr="00BB01E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.</w:t>
      </w:r>
    </w:p>
    <w:p w:rsidR="00AC68B0" w:rsidRPr="00524A3F" w:rsidRDefault="00D23C52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12</w:t>
      </w:r>
      <w:r w:rsidR="00E42353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. </w:t>
      </w:r>
      <w:r w:rsidR="00375606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Plan pomocy dziecku jest przedstawiany przez</w:t>
      </w:r>
      <w:r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wychowawcę rodzicom/opiekunom </w:t>
      </w:r>
      <w:r w:rsidR="00B435C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z </w:t>
      </w:r>
      <w:r w:rsidR="00375606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zaleceniem współpracy przy jego realizacji.</w:t>
      </w:r>
    </w:p>
    <w:p w:rsidR="00952BE9" w:rsidRDefault="00952BE9" w:rsidP="0027180B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</w:pPr>
      <w:bookmarkStart w:id="8" w:name="_Hlk150727134"/>
    </w:p>
    <w:p w:rsidR="00AC68B0" w:rsidRPr="00952BE9" w:rsidRDefault="00AC68B0" w:rsidP="0027180B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 w:bidi="pl-PL"/>
        </w:rPr>
      </w:pPr>
      <w:r w:rsidRPr="00952BE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 w:bidi="pl-PL"/>
        </w:rPr>
        <w:t xml:space="preserve">Rozdział </w:t>
      </w:r>
      <w:r w:rsidR="003B2B97" w:rsidRPr="00952BE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 w:bidi="pl-PL"/>
        </w:rPr>
        <w:t>8</w:t>
      </w:r>
    </w:p>
    <w:p w:rsidR="00AC68B0" w:rsidRPr="00524A3F" w:rsidRDefault="00AC68B0" w:rsidP="00334D8B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lang w:eastAsia="pl-PL" w:bidi="pl-PL"/>
        </w:rPr>
      </w:pPr>
      <w:r w:rsidRPr="00952B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lang w:eastAsia="pl-PL" w:bidi="pl-PL"/>
        </w:rPr>
        <w:t>Sposób dokumentowania i zasady przechowywania ujawnionych lub zgłoszonych incydentów lub zdarzeń zagrażających dobru małoletniego</w:t>
      </w:r>
      <w:bookmarkEnd w:id="8"/>
    </w:p>
    <w:p w:rsidR="00334D8B" w:rsidRDefault="00FA47CD" w:rsidP="00334D8B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524A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 w:bidi="pl-PL"/>
        </w:rPr>
        <w:t>§ 2</w:t>
      </w:r>
      <w:r w:rsidR="007A37F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 w:bidi="pl-PL"/>
        </w:rPr>
        <w:t>5</w:t>
      </w:r>
    </w:p>
    <w:p w:rsidR="0027180B" w:rsidRDefault="00FA47CD" w:rsidP="00455B5F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Zasady przechowywania ujawnionych lub zgłoszonych incydentów lub zdarzeń zagrażających dobru małoletniego</w:t>
      </w:r>
      <w:r w:rsidR="00AC68B0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interwencji w przypadku podejrzenia krzywdzenia dziecka</w:t>
      </w:r>
      <w:r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</w:t>
      </w:r>
      <w:r w:rsidR="00D23C52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określa instrukcja kancelaryjna przedszkola</w:t>
      </w:r>
      <w:r w:rsidR="007B546E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.</w:t>
      </w:r>
    </w:p>
    <w:p w:rsidR="00455B5F" w:rsidRPr="00524A3F" w:rsidRDefault="00455B5F" w:rsidP="00455B5F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</w:p>
    <w:p w:rsidR="00AC68B0" w:rsidRPr="00952BE9" w:rsidRDefault="00AC68B0" w:rsidP="0027180B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 w:bidi="pl-PL"/>
        </w:rPr>
      </w:pPr>
      <w:r w:rsidRPr="00952BE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 w:bidi="pl-PL"/>
        </w:rPr>
        <w:t xml:space="preserve">Rozdział </w:t>
      </w:r>
      <w:r w:rsidR="003B2B97" w:rsidRPr="00952BE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 w:bidi="pl-PL"/>
        </w:rPr>
        <w:t>9</w:t>
      </w:r>
    </w:p>
    <w:p w:rsidR="00AC68B0" w:rsidRPr="00524A3F" w:rsidRDefault="00D23C52" w:rsidP="00455B5F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lang w:eastAsia="pl-PL" w:bidi="pl-PL"/>
        </w:rPr>
      </w:pPr>
      <w:r w:rsidRPr="00952B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lang w:eastAsia="pl-PL" w:bidi="pl-PL"/>
        </w:rPr>
        <w:t>W</w:t>
      </w:r>
      <w:r w:rsidR="00AC68B0" w:rsidRPr="00952B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lang w:eastAsia="pl-PL" w:bidi="pl-PL"/>
        </w:rPr>
        <w:t>ymogi dotyczące bezpiecznych relacji między małoletnimi, a w szczególności zachowania niedozwolon</w:t>
      </w:r>
      <w:r w:rsidR="00FA47CD" w:rsidRPr="00952B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lang w:eastAsia="pl-PL" w:bidi="pl-PL"/>
        </w:rPr>
        <w:t>e</w:t>
      </w:r>
    </w:p>
    <w:p w:rsidR="00455B5F" w:rsidRDefault="00AC68B0" w:rsidP="00455B5F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524A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 w:bidi="pl-PL"/>
        </w:rPr>
        <w:t>§ 2</w:t>
      </w:r>
      <w:r w:rsidR="007A37F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 w:bidi="pl-PL"/>
        </w:rPr>
        <w:t>6</w:t>
      </w:r>
    </w:p>
    <w:p w:rsidR="00FA47CD" w:rsidRPr="00455B5F" w:rsidRDefault="00FA47CD" w:rsidP="00455B5F">
      <w:pPr>
        <w:pStyle w:val="Akapitzlist"/>
        <w:keepLines/>
        <w:numPr>
          <w:ilvl w:val="3"/>
          <w:numId w:val="23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455B5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Określa się procedury postępowania w sytuacjach zachowania agresywnego ze strony </w:t>
      </w:r>
      <w:r w:rsidR="001C646A" w:rsidRPr="00455B5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dzieci </w:t>
      </w:r>
      <w:r w:rsidR="00915CDB" w:rsidRPr="00455B5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do których należą:</w:t>
      </w:r>
    </w:p>
    <w:p w:rsidR="00455B5F" w:rsidRDefault="00915CDB" w:rsidP="00455B5F">
      <w:pPr>
        <w:pStyle w:val="Akapitzlist"/>
        <w:keepLines/>
        <w:numPr>
          <w:ilvl w:val="0"/>
          <w:numId w:val="15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EF136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bójki;</w:t>
      </w:r>
    </w:p>
    <w:p w:rsidR="00455B5F" w:rsidRDefault="00915CDB" w:rsidP="00455B5F">
      <w:pPr>
        <w:pStyle w:val="Akapitzlist"/>
        <w:keepLines/>
        <w:numPr>
          <w:ilvl w:val="0"/>
          <w:numId w:val="15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455B5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stworzenie zagrożenia dla życia i zdrowia własnego i innych;</w:t>
      </w:r>
    </w:p>
    <w:p w:rsidR="00455B5F" w:rsidRDefault="00915CDB" w:rsidP="00455B5F">
      <w:pPr>
        <w:pStyle w:val="Akapitzlist"/>
        <w:keepLines/>
        <w:numPr>
          <w:ilvl w:val="0"/>
          <w:numId w:val="15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455B5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posiadanie niebezpiecznych przedmiotów</w:t>
      </w:r>
      <w:r w:rsidR="007B546E" w:rsidRPr="00455B5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;</w:t>
      </w:r>
    </w:p>
    <w:p w:rsidR="00455B5F" w:rsidRDefault="00915CDB" w:rsidP="00455B5F">
      <w:pPr>
        <w:pStyle w:val="Akapitzlist"/>
        <w:keepLines/>
        <w:numPr>
          <w:ilvl w:val="0"/>
          <w:numId w:val="15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455B5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posiadanie niebezpiecznych substancji;</w:t>
      </w:r>
    </w:p>
    <w:p w:rsidR="00455B5F" w:rsidRDefault="00915CDB" w:rsidP="00455B5F">
      <w:pPr>
        <w:pStyle w:val="Akapitzlist"/>
        <w:keepLines/>
        <w:numPr>
          <w:ilvl w:val="0"/>
          <w:numId w:val="15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455B5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wulgarne zachowanie;</w:t>
      </w:r>
    </w:p>
    <w:p w:rsidR="00455B5F" w:rsidRDefault="00915CDB" w:rsidP="00455B5F">
      <w:pPr>
        <w:pStyle w:val="Akapitzlist"/>
        <w:keepLines/>
        <w:numPr>
          <w:ilvl w:val="0"/>
          <w:numId w:val="15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455B5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wymuszenie, zastraszenie, podżeganie do bójek, wyzywanie;</w:t>
      </w:r>
    </w:p>
    <w:p w:rsidR="00915CDB" w:rsidRPr="00455B5F" w:rsidRDefault="00915CDB" w:rsidP="00455B5F">
      <w:pPr>
        <w:pStyle w:val="Akapitzlist"/>
        <w:keepLines/>
        <w:numPr>
          <w:ilvl w:val="0"/>
          <w:numId w:val="15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455B5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dewastowanie mienia </w:t>
      </w:r>
      <w:r w:rsidR="00D23C52" w:rsidRPr="00455B5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przedszkola</w:t>
      </w:r>
      <w:r w:rsidRPr="00455B5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i cudzej własności.</w:t>
      </w:r>
    </w:p>
    <w:p w:rsidR="00915CDB" w:rsidRPr="00455B5F" w:rsidRDefault="00915CDB" w:rsidP="00455B5F">
      <w:pPr>
        <w:pStyle w:val="Akapitzlist"/>
        <w:keepLines/>
        <w:numPr>
          <w:ilvl w:val="3"/>
          <w:numId w:val="23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455B5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W przypadku krzywdzenia </w:t>
      </w:r>
      <w:r w:rsidR="001C646A" w:rsidRPr="00455B5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dziecka</w:t>
      </w:r>
      <w:r w:rsidR="00455B5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przez inne dziecko, </w:t>
      </w:r>
      <w:r w:rsidRPr="00455B5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pracownik będący świadkiem zdarzenia zobowiązany jest:</w:t>
      </w:r>
    </w:p>
    <w:p w:rsidR="00455B5F" w:rsidRDefault="00915CDB" w:rsidP="00455B5F">
      <w:pPr>
        <w:pStyle w:val="Akapitzlist"/>
        <w:keepLines/>
        <w:numPr>
          <w:ilvl w:val="0"/>
          <w:numId w:val="16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EF136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zdecydowanie i stanowczo przerwać negatywne zachowania uczestników zajścia;</w:t>
      </w:r>
    </w:p>
    <w:p w:rsidR="00455B5F" w:rsidRDefault="00915CDB" w:rsidP="00455B5F">
      <w:pPr>
        <w:pStyle w:val="Akapitzlist"/>
        <w:keepLines/>
        <w:numPr>
          <w:ilvl w:val="0"/>
          <w:numId w:val="16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455B5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rozdzielić strony konfliktu;</w:t>
      </w:r>
    </w:p>
    <w:p w:rsidR="00455B5F" w:rsidRDefault="00915CDB" w:rsidP="00455B5F">
      <w:pPr>
        <w:pStyle w:val="Akapitzlist"/>
        <w:keepLines/>
        <w:numPr>
          <w:ilvl w:val="0"/>
          <w:numId w:val="16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455B5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lastRenderedPageBreak/>
        <w:t xml:space="preserve">jeśli istnieje potrzeba skierować poszkodowanych do gabinetu pomocy przedmedycznej- </w:t>
      </w:r>
      <w:r w:rsidR="001C646A" w:rsidRPr="00455B5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pielęgniarki </w:t>
      </w:r>
      <w:r w:rsidRPr="00455B5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lub samemu udzielić pierwszej pomocy.</w:t>
      </w:r>
      <w:r w:rsidR="001C646A" w:rsidRPr="00455B5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</w:t>
      </w:r>
      <w:r w:rsidRPr="00455B5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W przypadku poważniejszych obrażeń, </w:t>
      </w:r>
      <w:r w:rsidR="00B81A6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Dyrektor wzywa karetkę</w:t>
      </w:r>
      <w:r w:rsidRPr="00455B5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;</w:t>
      </w:r>
    </w:p>
    <w:p w:rsidR="00915CDB" w:rsidRPr="00455B5F" w:rsidRDefault="00915CDB" w:rsidP="00455B5F">
      <w:pPr>
        <w:pStyle w:val="Akapitzlist"/>
        <w:keepLines/>
        <w:numPr>
          <w:ilvl w:val="0"/>
          <w:numId w:val="16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455B5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poinformować </w:t>
      </w:r>
      <w:r w:rsidR="00B81A6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D</w:t>
      </w:r>
      <w:r w:rsidR="001C646A" w:rsidRPr="00455B5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yrektora</w:t>
      </w:r>
      <w:r w:rsidRPr="00455B5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o zdarzeniu</w:t>
      </w:r>
      <w:r w:rsidR="001C646A" w:rsidRPr="00455B5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.</w:t>
      </w:r>
    </w:p>
    <w:p w:rsidR="00455B5F" w:rsidRPr="00455B5F" w:rsidRDefault="001C646A" w:rsidP="00455B5F">
      <w:pPr>
        <w:pStyle w:val="Akapitzlist"/>
        <w:keepLines/>
        <w:numPr>
          <w:ilvl w:val="3"/>
          <w:numId w:val="23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455B5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Opiekun </w:t>
      </w:r>
      <w:r w:rsidR="00915CDB" w:rsidRPr="00455B5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zobowiązany jest wyjaśnić okoliczności zajścia, powiadomić rodziców</w:t>
      </w:r>
      <w:r w:rsidRPr="00455B5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</w:t>
      </w:r>
      <w:r w:rsidR="00915CDB" w:rsidRPr="00455B5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poszkodowanego </w:t>
      </w:r>
      <w:r w:rsidRPr="00455B5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dziecka </w:t>
      </w:r>
      <w:r w:rsidR="00915CDB" w:rsidRPr="00455B5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oraz </w:t>
      </w:r>
      <w:r w:rsidRPr="00455B5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rodziców </w:t>
      </w:r>
      <w:r w:rsidR="00915CDB" w:rsidRPr="00455B5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sprawcy.</w:t>
      </w:r>
    </w:p>
    <w:p w:rsidR="00455B5F" w:rsidRDefault="00915CDB" w:rsidP="0027180B">
      <w:pPr>
        <w:pStyle w:val="Akapitzlist"/>
        <w:keepLines/>
        <w:numPr>
          <w:ilvl w:val="3"/>
          <w:numId w:val="23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455B5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Z</w:t>
      </w:r>
      <w:r w:rsidR="001C646A" w:rsidRPr="00455B5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dzieckiem</w:t>
      </w:r>
      <w:r w:rsidR="00D23C52" w:rsidRPr="00455B5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</w:t>
      </w:r>
      <w:r w:rsidR="001C646A" w:rsidRPr="00455B5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-</w:t>
      </w:r>
      <w:r w:rsidR="00D23C52" w:rsidRPr="00455B5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</w:t>
      </w:r>
      <w:r w:rsidR="001C646A" w:rsidRPr="00455B5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s</w:t>
      </w:r>
      <w:r w:rsidRPr="00455B5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prawcą przeprowadza </w:t>
      </w:r>
      <w:r w:rsidR="001C646A" w:rsidRPr="00455B5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się </w:t>
      </w:r>
      <w:r w:rsidRPr="00455B5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rozmowę omawiającą jego zachowanie oraz powiadamia o konsekwencjach</w:t>
      </w:r>
      <w:r w:rsidR="001C646A" w:rsidRPr="00455B5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.</w:t>
      </w:r>
    </w:p>
    <w:p w:rsidR="0027180B" w:rsidRDefault="001C646A" w:rsidP="00455B5F">
      <w:pPr>
        <w:pStyle w:val="Akapitzlist"/>
        <w:keepLines/>
        <w:numPr>
          <w:ilvl w:val="3"/>
          <w:numId w:val="23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455B5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W razie potrzeby -</w:t>
      </w:r>
      <w:r w:rsidR="00D23C52" w:rsidRPr="00455B5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</w:t>
      </w:r>
      <w:r w:rsidRPr="00455B5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z</w:t>
      </w:r>
      <w:r w:rsidR="00915CDB" w:rsidRPr="00455B5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arówno poszkodowany, jak i sprawca, objęci zostają wsparciem </w:t>
      </w:r>
      <w:proofErr w:type="spellStart"/>
      <w:r w:rsidR="00915CDB" w:rsidRPr="00455B5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psychologiczno</w:t>
      </w:r>
      <w:proofErr w:type="spellEnd"/>
      <w:r w:rsidR="00915CDB" w:rsidRPr="00455B5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– pedagogicznym.</w:t>
      </w:r>
    </w:p>
    <w:p w:rsidR="00455B5F" w:rsidRPr="00455B5F" w:rsidRDefault="00455B5F" w:rsidP="00455B5F">
      <w:pPr>
        <w:pStyle w:val="Akapitzlist"/>
        <w:keepLines/>
        <w:spacing w:after="0" w:line="360" w:lineRule="auto"/>
        <w:ind w:left="360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</w:p>
    <w:p w:rsidR="00AC68B0" w:rsidRPr="00952BE9" w:rsidRDefault="00AC68B0" w:rsidP="0027180B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 w:bidi="pl-PL"/>
        </w:rPr>
      </w:pPr>
      <w:r w:rsidRPr="00952BE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 w:bidi="pl-PL"/>
        </w:rPr>
        <w:t xml:space="preserve">Rozdział </w:t>
      </w:r>
      <w:r w:rsidR="003B2B97" w:rsidRPr="00952BE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 w:bidi="pl-PL"/>
        </w:rPr>
        <w:t>10</w:t>
      </w:r>
    </w:p>
    <w:p w:rsidR="00AC68B0" w:rsidRPr="00524A3F" w:rsidRDefault="00AC68B0" w:rsidP="00455B5F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lang w:eastAsia="pl-PL" w:bidi="pl-PL"/>
        </w:rPr>
      </w:pPr>
      <w:r w:rsidRPr="00952B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lang w:eastAsia="pl-PL" w:bidi="pl-PL"/>
        </w:rPr>
        <w:t>Zasady korzystania z urządzeń elektronicznych z dostępem do sieci Internet</w:t>
      </w:r>
    </w:p>
    <w:p w:rsidR="00455B5F" w:rsidRDefault="00AC68B0" w:rsidP="00455B5F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24A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 w:bidi="pl-PL"/>
        </w:rPr>
        <w:t>§ 2</w:t>
      </w:r>
      <w:r w:rsidR="007A37F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 w:bidi="pl-PL"/>
        </w:rPr>
        <w:t>7</w:t>
      </w:r>
    </w:p>
    <w:p w:rsidR="00C11A22" w:rsidRPr="00524A3F" w:rsidRDefault="00C11A22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1. </w:t>
      </w:r>
      <w:r w:rsidR="007A37F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Przedszkole</w:t>
      </w:r>
      <w:r w:rsidR="002B6445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</w:t>
      </w:r>
      <w:r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podejmuje działania zabezpieczające dzieci przed dostępem do treści, które mogą stanowić zagrożenie dla ich prawidłowego rozwoju; w szczególności należy zainstalować i aktualizować oprogramowanie zabezpieczające prz</w:t>
      </w:r>
      <w:r w:rsidR="00D23C52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ed złośliwym </w:t>
      </w:r>
      <w:r w:rsidR="00B81A6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oprogramowaniem i </w:t>
      </w:r>
      <w:r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filtrujące treści.</w:t>
      </w:r>
    </w:p>
    <w:p w:rsidR="00C11A22" w:rsidRPr="00524A3F" w:rsidRDefault="00952BE9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2. </w:t>
      </w:r>
      <w:r w:rsidR="00C11A22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Na terenie</w:t>
      </w:r>
      <w:r w:rsidR="00D23C52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przedszkola</w:t>
      </w:r>
      <w:r w:rsidR="00C11A22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dostęp dziecka do </w:t>
      </w:r>
      <w:r w:rsidR="00D55C53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I</w:t>
      </w:r>
      <w:r w:rsidR="00C11A22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nternetu możliwy jest:</w:t>
      </w:r>
      <w:r w:rsidR="002B6445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</w:t>
      </w:r>
      <w:r w:rsidR="00C11A22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pod nadzorem pracownika lub współpracownika na zajęciach komputerowych</w:t>
      </w:r>
      <w:r w:rsidR="00D55C53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,</w:t>
      </w:r>
      <w:r w:rsidR="00C11A22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lub</w:t>
      </w:r>
      <w:r w:rsidR="002B6445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 </w:t>
      </w:r>
      <w:r w:rsidR="00C11A22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za pomocą sieci wifi organizacji, po podaniu hasła.</w:t>
      </w:r>
    </w:p>
    <w:p w:rsidR="00C11A22" w:rsidRPr="00524A3F" w:rsidRDefault="00952BE9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3. </w:t>
      </w:r>
      <w:r w:rsidR="00C11A22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W przypadku dostępu realizowanego pod nadzorem pracownika, pracownik ma obowiązek informowania dzieci o zasadach bezpiecznego korzystania z Internetu. </w:t>
      </w:r>
    </w:p>
    <w:p w:rsidR="00952BE9" w:rsidRDefault="00C11A22" w:rsidP="00455B5F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4. Pracownik</w:t>
      </w:r>
      <w:r w:rsidR="00D23C52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</w:t>
      </w:r>
      <w:r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czuwa także nad bezpieczeństwem korzystania z Intern</w:t>
      </w:r>
      <w:r w:rsidR="00D23C52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etu przez dzieci podczas zajęć.</w:t>
      </w:r>
    </w:p>
    <w:p w:rsidR="003B2B97" w:rsidRPr="00952BE9" w:rsidRDefault="003B2B97" w:rsidP="0027180B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 w:bidi="pl-PL"/>
        </w:rPr>
      </w:pPr>
      <w:r w:rsidRPr="00952B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 w:bidi="pl-PL"/>
        </w:rPr>
        <w:t xml:space="preserve">Rozdział </w:t>
      </w:r>
      <w:r w:rsidR="007A37F0" w:rsidRPr="00952B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 w:bidi="pl-PL"/>
        </w:rPr>
        <w:t>11</w:t>
      </w:r>
    </w:p>
    <w:p w:rsidR="003B2B97" w:rsidRPr="003B2B97" w:rsidRDefault="003B2B97" w:rsidP="00455B5F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 w:bidi="pl-PL"/>
        </w:rPr>
      </w:pPr>
      <w:r w:rsidRPr="00952B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 w:bidi="pl-PL"/>
        </w:rPr>
        <w:t>Zasady ochrony wizerunku dziecka</w:t>
      </w:r>
    </w:p>
    <w:p w:rsidR="00455B5F" w:rsidRDefault="003B2B97" w:rsidP="00455B5F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3B2B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 w:bidi="pl-PL"/>
        </w:rPr>
        <w:t>§ 2</w:t>
      </w:r>
      <w:r w:rsidR="007A37F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 w:bidi="pl-PL"/>
        </w:rPr>
        <w:t>8</w:t>
      </w:r>
    </w:p>
    <w:p w:rsidR="003B2B97" w:rsidRDefault="003B2B97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1. </w:t>
      </w:r>
      <w:r w:rsidRPr="003B2B9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Placówka zapewnia najwyższe standardy ochrony da</w:t>
      </w:r>
      <w:r w:rsidR="00B435C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nych osobowych dzieci zgodnie z </w:t>
      </w:r>
      <w:r w:rsidRPr="003B2B9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obowiązującymi przepisami prawa.</w:t>
      </w:r>
    </w:p>
    <w:p w:rsidR="003B2B97" w:rsidRDefault="003B2B97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2. </w:t>
      </w:r>
      <w:r w:rsidRPr="003B2B9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Placówka, uznając prawo dziecka do prywatności i ochrony dóbr osobistych, zapewnia ochronę wizerunku dziecka.</w:t>
      </w:r>
    </w:p>
    <w:p w:rsidR="00B002B8" w:rsidRDefault="00B002B8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</w:p>
    <w:p w:rsidR="00455B5F" w:rsidRDefault="003B2B97" w:rsidP="00455B5F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3B2B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 w:bidi="pl-PL"/>
        </w:rPr>
        <w:lastRenderedPageBreak/>
        <w:t>§ 2</w:t>
      </w:r>
      <w:r w:rsidR="007A37F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 w:bidi="pl-PL"/>
        </w:rPr>
        <w:t>9</w:t>
      </w:r>
      <w:r w:rsidRPr="003B2B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 w:bidi="pl-PL"/>
        </w:rPr>
        <w:t>.</w:t>
      </w:r>
    </w:p>
    <w:p w:rsidR="003B2B97" w:rsidRDefault="003B2B97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1. </w:t>
      </w:r>
      <w:r w:rsidRPr="003B2B9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Pracownikowi placówki nie wolno umożliwiać przedstawicielom mediów utrwalania wizerunku dziecka (filmowanie, fotografowanie, nagrywanie głosu dziecka) na terenie placówki bez pisemnej zgody rodzica lub opiekuna prawnego dziecka.</w:t>
      </w:r>
    </w:p>
    <w:p w:rsidR="003B2B97" w:rsidRDefault="003B2B97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2. </w:t>
      </w:r>
      <w:r w:rsidRPr="003B2B9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W celu uzyskania zgody, o której mowa powyżej, pracownik placówki może skontaktować się z opiekunem dziecka i ustalić procedurę uzyskania zgody. Niedopuszczalne jest poda- nie przedstawicielowi mediów danych kontaktowych do opiekuna dziecka – bez wiedzy i zgody tego opiekuna.</w:t>
      </w:r>
    </w:p>
    <w:p w:rsidR="003B2B97" w:rsidRPr="003B2B97" w:rsidRDefault="003B2B97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3. </w:t>
      </w:r>
      <w:r w:rsidRPr="003B2B9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Jeżeli wizerunek dziecka stanowi jedynie szczegół całości, takiej jak: zgromadzenie,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kra</w:t>
      </w:r>
      <w:r w:rsidRPr="003B2B9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jobraz, publiczna impreza, zgoda rodzica lub opiekuna prawnego na utrwalanie wizerunku dziecka nie jest wymagana.</w:t>
      </w:r>
    </w:p>
    <w:p w:rsidR="00455B5F" w:rsidRDefault="003B2B97" w:rsidP="00455B5F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3B2B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 w:bidi="pl-PL"/>
        </w:rPr>
        <w:t xml:space="preserve">§ </w:t>
      </w:r>
      <w:r w:rsidR="00455B5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 w:bidi="pl-PL"/>
        </w:rPr>
        <w:t>30</w:t>
      </w:r>
    </w:p>
    <w:p w:rsidR="003B2B97" w:rsidRDefault="003B2B97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1. </w:t>
      </w:r>
      <w:r w:rsidRPr="003B2B9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Upublicznienie przez pracownika placówki wizerunku dziecka utrwalonego w jakiejkolwiek formie (fotografia, nagranie audio-wideo) wymaga pisemnej zgody rodzica lub opiekuna prawnego dziecka. Dobrą praktyką jest również pozyskiwanie zgód samych dzieci.</w:t>
      </w:r>
    </w:p>
    <w:p w:rsidR="003B2B97" w:rsidRPr="003B2B97" w:rsidRDefault="003B2B97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2. </w:t>
      </w:r>
      <w:r w:rsidRPr="003B2B9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Pisemna zgoda, o której mowa w ust. 1, powinna zawierać informację, gdzie będzie umieszczony zarejestrowany wizerunek i w jakim kontekście będzie wykorzystywany (np. że umieszczony zostanie na stronie youtube.com w celach promocyjnych).</w:t>
      </w:r>
    </w:p>
    <w:p w:rsidR="002B6445" w:rsidRPr="00524A3F" w:rsidRDefault="002B6445" w:rsidP="0027180B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</w:p>
    <w:p w:rsidR="00B81A6F" w:rsidRPr="00952BE9" w:rsidRDefault="00B81A6F" w:rsidP="00B81A6F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 w:bidi="pl-PL"/>
        </w:rPr>
      </w:pPr>
      <w:bookmarkStart w:id="9" w:name="_Hlk150727373"/>
      <w:r w:rsidRPr="00952B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 w:bidi="pl-PL"/>
        </w:rPr>
        <w:t xml:space="preserve">Rozdział </w:t>
      </w:r>
      <w:r w:rsidR="00B435C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 w:bidi="pl-PL"/>
        </w:rPr>
        <w:t>12</w:t>
      </w:r>
    </w:p>
    <w:p w:rsidR="00B81A6F" w:rsidRDefault="00B81A6F" w:rsidP="00B81A6F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 w:bidi="pl-PL"/>
        </w:rPr>
      </w:pPr>
      <w:r w:rsidRPr="00952B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 w:bidi="pl-PL"/>
        </w:rPr>
        <w:t xml:space="preserve">Zasady ochrony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 w:bidi="pl-PL"/>
        </w:rPr>
        <w:t xml:space="preserve">danych osobowych </w:t>
      </w:r>
      <w:r w:rsidRPr="00952B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 w:bidi="pl-PL"/>
        </w:rPr>
        <w:t>dziecka</w:t>
      </w:r>
    </w:p>
    <w:p w:rsidR="00B81A6F" w:rsidRDefault="00B81A6F" w:rsidP="00B81A6F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 w:bidi="pl-PL"/>
        </w:rPr>
        <w:t>§ 31</w:t>
      </w:r>
    </w:p>
    <w:p w:rsidR="00B81A6F" w:rsidRDefault="005272CE" w:rsidP="00B435CC">
      <w:pPr>
        <w:keepLines/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1. Dane osobowe dziecka podlegają </w:t>
      </w:r>
      <w:r w:rsidR="00B81A6F" w:rsidRPr="005272C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ochronie n</w:t>
      </w:r>
      <w:r w:rsidR="00B435C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a</w:t>
      </w:r>
      <w:r w:rsidR="00B81A6F" w:rsidRPr="005272C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zasadach określonych w ustawie </w:t>
      </w:r>
      <w:r w:rsidR="00B435C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o </w:t>
      </w:r>
      <w:r w:rsidR="00B81A6F" w:rsidRPr="005272C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ochronie danych osobowych, są udostępniane wyłącznie osobom i podmiotom uprawnionym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.</w:t>
      </w:r>
    </w:p>
    <w:p w:rsidR="005272CE" w:rsidRDefault="005272CE" w:rsidP="00B435CC">
      <w:pPr>
        <w:keepLines/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2. Pracownik </w:t>
      </w:r>
      <w:r w:rsidR="00B435C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przedszkola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ma obowiązek zachowania tajemnicy danych osobowych, które przetwarza oraz zachowania tajemnicy sposobów zabezpieczania danych osobowych przed nieuprawnionym dostępem.</w:t>
      </w:r>
    </w:p>
    <w:p w:rsidR="005272CE" w:rsidRDefault="005272CE" w:rsidP="00B435CC">
      <w:pPr>
        <w:keepLines/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3. Dane osobowe dziecka są udostępniane wyłącznie osobom i podmiotom do tego uprawnionym na podstawie odrębnych przepisów.</w:t>
      </w:r>
    </w:p>
    <w:p w:rsidR="005272CE" w:rsidRPr="005272CE" w:rsidRDefault="005272CE" w:rsidP="00B435CC">
      <w:pPr>
        <w:keepLines/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4. Pracownik </w:t>
      </w:r>
      <w:r w:rsidR="00B435C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przedszkola </w:t>
      </w:r>
      <w:r w:rsidR="005A07E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może wykorzystać</w:t>
      </w:r>
      <w:r w:rsidR="00B435C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informacje o dziecku w celach szkoleniowych lub edukacyjnych wyłącznie z zachowaniem anonimowości dziecka oraz w sposób uniemożliwiający identyfikacje dziecka.</w:t>
      </w:r>
    </w:p>
    <w:p w:rsidR="00B435CC" w:rsidRDefault="00B435CC" w:rsidP="0027180B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 w:bidi="pl-PL"/>
        </w:rPr>
      </w:pPr>
    </w:p>
    <w:p w:rsidR="00AC68B0" w:rsidRPr="00952BE9" w:rsidRDefault="00AC68B0" w:rsidP="0027180B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 w:bidi="pl-PL"/>
        </w:rPr>
      </w:pPr>
      <w:r w:rsidRPr="00952BE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 w:bidi="pl-PL"/>
        </w:rPr>
        <w:lastRenderedPageBreak/>
        <w:t xml:space="preserve">Rozdział </w:t>
      </w:r>
      <w:r w:rsidR="00B435C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 w:bidi="pl-PL"/>
        </w:rPr>
        <w:t>13</w:t>
      </w:r>
    </w:p>
    <w:p w:rsidR="00AC68B0" w:rsidRPr="00524A3F" w:rsidRDefault="00AC68B0" w:rsidP="00455B5F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lang w:eastAsia="pl-PL" w:bidi="pl-PL"/>
        </w:rPr>
      </w:pPr>
      <w:r w:rsidRPr="00952B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lang w:eastAsia="pl-PL" w:bidi="pl-PL"/>
        </w:rPr>
        <w:t>Procedury ochrony dzieci przed treściami szkodliwymi i zagrożeniami w sieci Internet oraz utrwalonymi w innej formie</w:t>
      </w:r>
    </w:p>
    <w:p w:rsidR="00455B5F" w:rsidRDefault="003B2B97" w:rsidP="00455B5F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 w:bidi="pl-PL"/>
        </w:rPr>
        <w:t>§ 3</w:t>
      </w:r>
      <w:r w:rsidR="00B435C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 w:bidi="pl-PL"/>
        </w:rPr>
        <w:t>2</w:t>
      </w:r>
    </w:p>
    <w:p w:rsidR="00E42353" w:rsidRPr="00524A3F" w:rsidRDefault="00E42353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524A3F">
        <w:rPr>
          <w:rFonts w:ascii="Times New Roman" w:hAnsi="Times New Roman" w:cs="Times New Roman"/>
          <w:sz w:val="24"/>
          <w:szCs w:val="24"/>
        </w:rPr>
        <w:t xml:space="preserve"> </w:t>
      </w:r>
      <w:r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1.</w:t>
      </w:r>
      <w:r w:rsidR="00D23C52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</w:t>
      </w:r>
      <w:r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Osoba odpowiedzialna za Internet zapewnia, aby sieć internetowa organizacji była zabezpieczona przed niebezpiecznymi treściami, instalując i aktualizując odpowiednie, nowoczesne oprogramowanie.</w:t>
      </w:r>
    </w:p>
    <w:p w:rsidR="00E42353" w:rsidRPr="00524A3F" w:rsidRDefault="00952BE9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2. </w:t>
      </w:r>
      <w:r w:rsidR="00E42353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Oprogramowanie jest aktualizowane przez wyznaczonego</w:t>
      </w:r>
      <w:r w:rsid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</w:t>
      </w:r>
      <w:r w:rsidR="00E42353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pracownika/współpracownika </w:t>
      </w:r>
      <w:r w:rsidR="007C556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przedszkola</w:t>
      </w:r>
      <w:r w:rsidR="00E42353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w miarę potrzeb, przynajmniej raz w miesiącu.</w:t>
      </w:r>
    </w:p>
    <w:p w:rsidR="00E42353" w:rsidRPr="00524A3F" w:rsidRDefault="00952BE9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3. </w:t>
      </w:r>
      <w:r w:rsidR="00E42353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Wyznaczony pracownik przynajmniej raz w miesiącu sprawdza, czy na komputerach ze swobodnym dostępem podłączonych do Internetu nie znajdują się niebezpieczne treści. </w:t>
      </w:r>
    </w:p>
    <w:p w:rsidR="00E42353" w:rsidRPr="00524A3F" w:rsidRDefault="00E42353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4. W przypadku znalezienia niebezpiecznych treści, wyznaczony pracownik stara się ustalić kto korzystał z komputera w czasie ich wprowadzenia.</w:t>
      </w:r>
    </w:p>
    <w:bookmarkEnd w:id="9"/>
    <w:p w:rsidR="00AC68B0" w:rsidRPr="00524A3F" w:rsidRDefault="00AC68B0" w:rsidP="0027180B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</w:p>
    <w:p w:rsidR="00AC68B0" w:rsidRPr="00952BE9" w:rsidRDefault="00AC68B0" w:rsidP="0027180B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 w:bidi="pl-PL"/>
        </w:rPr>
      </w:pPr>
      <w:r w:rsidRPr="00952BE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 w:bidi="pl-PL"/>
        </w:rPr>
        <w:t xml:space="preserve">Rozdział </w:t>
      </w:r>
      <w:r w:rsidR="00B435C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 w:bidi="pl-PL"/>
        </w:rPr>
        <w:t>14</w:t>
      </w:r>
    </w:p>
    <w:p w:rsidR="00952BE9" w:rsidRPr="00952BE9" w:rsidRDefault="00AC68B0" w:rsidP="00B002B8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lang w:eastAsia="pl-PL" w:bidi="pl-PL"/>
        </w:rPr>
      </w:pPr>
      <w:r w:rsidRPr="00952B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lang w:eastAsia="pl-PL" w:bidi="pl-PL"/>
        </w:rPr>
        <w:t>Zasady ustalania planu wsparcia małoletniego po ujawnieniu krzywdzenia</w:t>
      </w:r>
    </w:p>
    <w:p w:rsidR="00B002B8" w:rsidRDefault="003B2B97" w:rsidP="00B002B8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lang w:eastAsia="pl-PL" w:bidi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lang w:eastAsia="pl-PL" w:bidi="pl-PL"/>
        </w:rPr>
        <w:t>§ 3</w:t>
      </w:r>
      <w:r w:rsidR="00B435C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lang w:eastAsia="pl-PL" w:bidi="pl-PL"/>
        </w:rPr>
        <w:t>3</w:t>
      </w:r>
    </w:p>
    <w:p w:rsidR="00CB6B4C" w:rsidRPr="00524A3F" w:rsidRDefault="00CB6B4C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</w:pPr>
      <w:r w:rsidRPr="00524A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1.</w:t>
      </w:r>
      <w:r w:rsid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 xml:space="preserve"> </w:t>
      </w:r>
      <w:r w:rsidRPr="00524A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 xml:space="preserve">Zakres zadań poszczególnych pracowników </w:t>
      </w:r>
      <w:r w:rsidR="00D23C52" w:rsidRPr="00524A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przedszkola</w:t>
      </w:r>
      <w:r w:rsidRPr="00524A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 xml:space="preserve"> w przypadku podejrzenia lub uzyskania informacji, że dziecko jest krzywdzone:</w:t>
      </w:r>
    </w:p>
    <w:p w:rsidR="00CB6B4C" w:rsidRPr="00B435CC" w:rsidRDefault="000269FF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 w:bidi="pl-PL"/>
        </w:rPr>
      </w:pPr>
      <w:r w:rsidRPr="00524A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 xml:space="preserve">2. </w:t>
      </w:r>
      <w:r w:rsidR="00CB6B4C" w:rsidRPr="00B435C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 w:bidi="pl-PL"/>
        </w:rPr>
        <w:t>Dyrektor:</w:t>
      </w:r>
    </w:p>
    <w:p w:rsidR="006023E4" w:rsidRDefault="00D55C53" w:rsidP="006023E4">
      <w:pPr>
        <w:pStyle w:val="Akapitzlist"/>
        <w:keepLines/>
        <w:numPr>
          <w:ilvl w:val="0"/>
          <w:numId w:val="17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</w:pPr>
      <w:r w:rsidRPr="00EF13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p</w:t>
      </w:r>
      <w:r w:rsidR="00CB6B4C" w:rsidRPr="00EF13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rzyjmuje zgłoszenie o krzywdzeniu lub podejrzeniu krzywdzenia dziecka</w:t>
      </w:r>
      <w:r w:rsidRPr="00EF13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;</w:t>
      </w:r>
    </w:p>
    <w:p w:rsidR="00B435CC" w:rsidRDefault="00D55C53" w:rsidP="00B435CC">
      <w:pPr>
        <w:pStyle w:val="Akapitzlist"/>
        <w:keepLines/>
        <w:numPr>
          <w:ilvl w:val="0"/>
          <w:numId w:val="17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</w:pPr>
      <w:r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b</w:t>
      </w:r>
      <w:r w:rsidR="00CB6B4C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ierze udział w rozmowie z rodzicami lub opiekunami prawnymi</w:t>
      </w:r>
      <w:r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;</w:t>
      </w:r>
    </w:p>
    <w:p w:rsidR="006023E4" w:rsidRPr="00B435CC" w:rsidRDefault="00D55C53" w:rsidP="00B435CC">
      <w:pPr>
        <w:pStyle w:val="Akapitzlist"/>
        <w:keepLines/>
        <w:numPr>
          <w:ilvl w:val="0"/>
          <w:numId w:val="17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</w:pPr>
      <w:r w:rsidRPr="00B435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w</w:t>
      </w:r>
      <w:r w:rsidR="00CB6B4C" w:rsidRPr="00B435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 xml:space="preserve"> sytuacjach podejrzenia przemocy domowej wobec dziecka podejmuje decyzję</w:t>
      </w:r>
      <w:r w:rsidR="000269FF" w:rsidRPr="00B435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 xml:space="preserve"> </w:t>
      </w:r>
      <w:r w:rsidR="00B435CC" w:rsidRPr="00B435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o uruchomieniu procedury „</w:t>
      </w:r>
      <w:r w:rsidR="00CB6B4C" w:rsidRPr="00B435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Niebieska Karta”</w:t>
      </w:r>
      <w:r w:rsidRPr="00B435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;</w:t>
      </w:r>
    </w:p>
    <w:p w:rsidR="006023E4" w:rsidRDefault="000269FF" w:rsidP="006023E4">
      <w:pPr>
        <w:pStyle w:val="Akapitzlist"/>
        <w:keepLines/>
        <w:numPr>
          <w:ilvl w:val="0"/>
          <w:numId w:val="17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</w:pPr>
      <w:r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w</w:t>
      </w:r>
      <w:r w:rsidR="00CB6B4C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 xml:space="preserve"> przypadku, gdy dziecko doświadcza przemocy domowej lub jeżeli rodzice</w:t>
      </w:r>
      <w:r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 xml:space="preserve"> </w:t>
      </w:r>
      <w:r w:rsidR="007C556D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odmawiają współpracy ze przedszkol</w:t>
      </w:r>
      <w:r w:rsidR="00952BE9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em</w:t>
      </w:r>
      <w:r w:rsidR="00CB6B4C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 xml:space="preserve"> składa wniosek o wgląd</w:t>
      </w:r>
      <w:r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 xml:space="preserve"> </w:t>
      </w:r>
      <w:r w:rsidR="00CB6B4C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w sytuację rodziny do sądu lub zawiadamia prokuraturę o podejrzeniu przestępstwa</w:t>
      </w:r>
      <w:r w:rsidR="00D55C53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;</w:t>
      </w:r>
    </w:p>
    <w:p w:rsidR="006023E4" w:rsidRDefault="00CB6B4C" w:rsidP="006023E4">
      <w:pPr>
        <w:pStyle w:val="Akapitzlist"/>
        <w:keepLines/>
        <w:numPr>
          <w:ilvl w:val="0"/>
          <w:numId w:val="17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</w:pPr>
      <w:r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w przypadku zagrożenia zdrowia lub życia dziecka natychmiast zawiadamia policję;</w:t>
      </w:r>
    </w:p>
    <w:p w:rsidR="006023E4" w:rsidRDefault="00CB6B4C" w:rsidP="006023E4">
      <w:pPr>
        <w:pStyle w:val="Akapitzlist"/>
        <w:keepLines/>
        <w:numPr>
          <w:ilvl w:val="0"/>
          <w:numId w:val="17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</w:pPr>
      <w:r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w sytuacji gdy sprawcą przemocy jest osoba dorosła spoza rodziny zawiadamia</w:t>
      </w:r>
      <w:r w:rsidR="000269FF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 xml:space="preserve"> </w:t>
      </w:r>
      <w:r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policję;</w:t>
      </w:r>
    </w:p>
    <w:p w:rsidR="006023E4" w:rsidRDefault="00CB6B4C" w:rsidP="006023E4">
      <w:pPr>
        <w:pStyle w:val="Akapitzlist"/>
        <w:keepLines/>
        <w:numPr>
          <w:ilvl w:val="0"/>
          <w:numId w:val="17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</w:pPr>
      <w:r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w przypadku, gdy sprawcą przemocy jest nieletni</w:t>
      </w:r>
      <w:r w:rsidR="003B2B97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 xml:space="preserve"> </w:t>
      </w:r>
      <w:r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(a wcześniejsze metody</w:t>
      </w:r>
      <w:r w:rsidR="000269FF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 xml:space="preserve"> </w:t>
      </w:r>
      <w:r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postępowania szkolnego okazały się nieskuteczne) zawiadamia sąd</w:t>
      </w:r>
      <w:r w:rsidR="000269FF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;</w:t>
      </w:r>
    </w:p>
    <w:p w:rsidR="006023E4" w:rsidRDefault="00D55C53" w:rsidP="006023E4">
      <w:pPr>
        <w:pStyle w:val="Akapitzlist"/>
        <w:keepLines/>
        <w:numPr>
          <w:ilvl w:val="0"/>
          <w:numId w:val="17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</w:pPr>
      <w:r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i</w:t>
      </w:r>
      <w:r w:rsidR="00CB6B4C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nformuje o konsekwencjach prawnych stosowania przemocy</w:t>
      </w:r>
      <w:r w:rsidR="000269FF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;</w:t>
      </w:r>
    </w:p>
    <w:p w:rsidR="006023E4" w:rsidRDefault="00D55C53" w:rsidP="006023E4">
      <w:pPr>
        <w:pStyle w:val="Akapitzlist"/>
        <w:keepLines/>
        <w:numPr>
          <w:ilvl w:val="0"/>
          <w:numId w:val="17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</w:pPr>
      <w:r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o</w:t>
      </w:r>
      <w:r w:rsidR="00CB6B4C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rganizuje pomoc psychologiczno-pedagogiczną dla dziecka</w:t>
      </w:r>
      <w:r w:rsidR="000269FF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;</w:t>
      </w:r>
    </w:p>
    <w:p w:rsidR="006023E4" w:rsidRDefault="00D55C53" w:rsidP="006023E4">
      <w:pPr>
        <w:pStyle w:val="Akapitzlist"/>
        <w:keepLines/>
        <w:numPr>
          <w:ilvl w:val="0"/>
          <w:numId w:val="17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</w:pPr>
      <w:r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lastRenderedPageBreak/>
        <w:t>p</w:t>
      </w:r>
      <w:r w:rsidR="00CB6B4C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rowadzi nadzór nad prowadzeniem przypadku ucznia krzywdzonego</w:t>
      </w:r>
      <w:r w:rsidR="000269FF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;</w:t>
      </w:r>
    </w:p>
    <w:p w:rsidR="006023E4" w:rsidRDefault="00D55C53" w:rsidP="006023E4">
      <w:pPr>
        <w:pStyle w:val="Akapitzlist"/>
        <w:keepLines/>
        <w:numPr>
          <w:ilvl w:val="0"/>
          <w:numId w:val="17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</w:pPr>
      <w:r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z</w:t>
      </w:r>
      <w:r w:rsidR="00CB6B4C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apewnia pomoc nauczycielom w realizacji ich zadań np. ułatwia konsultacje</w:t>
      </w:r>
      <w:r w:rsidR="000269FF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 xml:space="preserve"> </w:t>
      </w:r>
      <w:r w:rsidR="00CB6B4C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trudnych spraw ze specjalistami, organizuje szkolenia w zakresie reagowania</w:t>
      </w:r>
      <w:r w:rsidR="000269FF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 xml:space="preserve"> </w:t>
      </w:r>
      <w:r w:rsidR="00CB6B4C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na przemoc wobec dzieci</w:t>
      </w:r>
    </w:p>
    <w:p w:rsidR="00CB6B4C" w:rsidRPr="006023E4" w:rsidRDefault="00D55C53" w:rsidP="006023E4">
      <w:pPr>
        <w:pStyle w:val="Akapitzlist"/>
        <w:keepLines/>
        <w:numPr>
          <w:ilvl w:val="0"/>
          <w:numId w:val="17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</w:pPr>
      <w:r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u</w:t>
      </w:r>
      <w:r w:rsidR="00CB6B4C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 xml:space="preserve">zyskuje od rodziców i opiekunów informacje zwrotne nt. realizacji w </w:t>
      </w:r>
      <w:r w:rsidR="00D23C52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 xml:space="preserve">przedszkolu </w:t>
      </w:r>
      <w:r w:rsidR="000269FF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 xml:space="preserve">Standardów </w:t>
      </w:r>
      <w:r w:rsidR="00CB6B4C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ochrony dzieci przed krzywdzeniem</w:t>
      </w:r>
      <w:r w:rsidR="000269FF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.</w:t>
      </w:r>
    </w:p>
    <w:p w:rsidR="00CB6B4C" w:rsidRPr="00B435CC" w:rsidRDefault="002B6445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 w:bidi="pl-PL"/>
        </w:rPr>
      </w:pPr>
      <w:r w:rsidRPr="00524A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3</w:t>
      </w:r>
      <w:r w:rsidR="000269FF" w:rsidRPr="00524A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 xml:space="preserve">. </w:t>
      </w:r>
      <w:r w:rsidR="00D23C52" w:rsidRPr="00B435C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 w:bidi="pl-PL"/>
        </w:rPr>
        <w:t>Nauczycielka:</w:t>
      </w:r>
    </w:p>
    <w:p w:rsidR="006023E4" w:rsidRDefault="002A28D5" w:rsidP="006023E4">
      <w:pPr>
        <w:pStyle w:val="Akapitzlist"/>
        <w:keepLines/>
        <w:numPr>
          <w:ilvl w:val="0"/>
          <w:numId w:val="18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</w:pPr>
      <w:r w:rsidRPr="00EF13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p</w:t>
      </w:r>
      <w:r w:rsidR="00CB6B4C" w:rsidRPr="00EF13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 xml:space="preserve">rzyjmuje zgłoszenie o podejrzeniu przemocy w rodzinie </w:t>
      </w:r>
      <w:r w:rsidR="00D23C52" w:rsidRPr="00EF13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dziecka</w:t>
      </w:r>
      <w:r w:rsidR="00CB6B4C" w:rsidRPr="00EF13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, sporządza notatkę</w:t>
      </w:r>
      <w:r w:rsidR="000269FF" w:rsidRPr="00EF13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 xml:space="preserve"> </w:t>
      </w:r>
      <w:r w:rsidR="00CB6B4C" w:rsidRPr="00EF13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służbową</w:t>
      </w:r>
      <w:r w:rsidR="000269FF" w:rsidRPr="00EF13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;</w:t>
      </w:r>
    </w:p>
    <w:p w:rsidR="006023E4" w:rsidRDefault="002A28D5" w:rsidP="006023E4">
      <w:pPr>
        <w:pStyle w:val="Akapitzlist"/>
        <w:keepLines/>
        <w:numPr>
          <w:ilvl w:val="0"/>
          <w:numId w:val="18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</w:pPr>
      <w:r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p</w:t>
      </w:r>
      <w:r w:rsidR="00B435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owiadamia D</w:t>
      </w:r>
      <w:r w:rsidR="00F332BA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yrektora</w:t>
      </w:r>
      <w:r w:rsidR="000269FF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;</w:t>
      </w:r>
    </w:p>
    <w:p w:rsidR="006023E4" w:rsidRDefault="002A28D5" w:rsidP="006023E4">
      <w:pPr>
        <w:pStyle w:val="Akapitzlist"/>
        <w:keepLines/>
        <w:numPr>
          <w:ilvl w:val="0"/>
          <w:numId w:val="18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</w:pPr>
      <w:r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m</w:t>
      </w:r>
      <w:r w:rsidR="00CB6B4C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oże być oso</w:t>
      </w:r>
      <w:r w:rsidR="00F332BA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bą, która uruchamia procedurę „</w:t>
      </w:r>
      <w:r w:rsidR="00CB6B4C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Niebieskiej Karty” poprzez</w:t>
      </w:r>
      <w:r w:rsidR="000269FF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 xml:space="preserve"> </w:t>
      </w:r>
      <w:r w:rsidR="00CB6B4C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wypełnienie formularza „Niebieska Karta”</w:t>
      </w:r>
      <w:r w:rsidR="000269FF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;</w:t>
      </w:r>
    </w:p>
    <w:p w:rsidR="006023E4" w:rsidRDefault="002A28D5" w:rsidP="006023E4">
      <w:pPr>
        <w:pStyle w:val="Akapitzlist"/>
        <w:keepLines/>
        <w:numPr>
          <w:ilvl w:val="0"/>
          <w:numId w:val="18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</w:pPr>
      <w:r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w</w:t>
      </w:r>
      <w:r w:rsidR="00CB6B4C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 xml:space="preserve"> przypadku, gdy </w:t>
      </w:r>
      <w:r w:rsidR="002B6445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 xml:space="preserve">dziecko </w:t>
      </w:r>
      <w:r w:rsidR="00CB6B4C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ma obrażenia przeprowadza go do miejsca udzielania</w:t>
      </w:r>
      <w:r w:rsidR="000269FF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 xml:space="preserve"> </w:t>
      </w:r>
      <w:r w:rsidR="00CB6B4C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pomocy</w:t>
      </w:r>
      <w:r w:rsidR="000269FF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;</w:t>
      </w:r>
    </w:p>
    <w:p w:rsidR="006023E4" w:rsidRDefault="002A28D5" w:rsidP="006023E4">
      <w:pPr>
        <w:pStyle w:val="Akapitzlist"/>
        <w:keepLines/>
        <w:numPr>
          <w:ilvl w:val="0"/>
          <w:numId w:val="18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</w:pPr>
      <w:r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u</w:t>
      </w:r>
      <w:r w:rsidR="00CB6B4C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ważnie wsłuchuje się w relację dziecka, dba, by ofiara przemocy czuła</w:t>
      </w:r>
      <w:r w:rsidR="000269FF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 xml:space="preserve"> </w:t>
      </w:r>
      <w:r w:rsidR="00CB6B4C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się bezpiecznie</w:t>
      </w:r>
      <w:r w:rsidR="000269FF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;</w:t>
      </w:r>
    </w:p>
    <w:p w:rsidR="006023E4" w:rsidRDefault="002A28D5" w:rsidP="006023E4">
      <w:pPr>
        <w:pStyle w:val="Akapitzlist"/>
        <w:keepLines/>
        <w:numPr>
          <w:ilvl w:val="0"/>
          <w:numId w:val="18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</w:pPr>
      <w:r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w</w:t>
      </w:r>
      <w:r w:rsidR="00CB6B4C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zywa rodziców</w:t>
      </w:r>
      <w:r w:rsidR="000269FF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;</w:t>
      </w:r>
    </w:p>
    <w:p w:rsidR="006023E4" w:rsidRDefault="002A28D5" w:rsidP="006023E4">
      <w:pPr>
        <w:pStyle w:val="Akapitzlist"/>
        <w:keepLines/>
        <w:numPr>
          <w:ilvl w:val="0"/>
          <w:numId w:val="18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</w:pPr>
      <w:r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o</w:t>
      </w:r>
      <w:r w:rsidR="00CB6B4C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pracowuje w zespole interwencyjnym plan pomocy dziecku krzywdzonemu</w:t>
      </w:r>
      <w:r w:rsidR="000269FF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;</w:t>
      </w:r>
    </w:p>
    <w:p w:rsidR="006023E4" w:rsidRDefault="002B6445" w:rsidP="006023E4">
      <w:pPr>
        <w:pStyle w:val="Akapitzlist"/>
        <w:keepLines/>
        <w:numPr>
          <w:ilvl w:val="0"/>
          <w:numId w:val="18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</w:pPr>
      <w:r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u</w:t>
      </w:r>
      <w:r w:rsidR="00CB6B4C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dziela stałego wsparcia dziecku oraz dyskretnie monitoruje jego sytuację w okresie</w:t>
      </w:r>
      <w:r w:rsidR="000269FF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 xml:space="preserve"> </w:t>
      </w:r>
      <w:r w:rsidR="00CB6B4C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późniejszym</w:t>
      </w:r>
      <w:r w:rsidR="000269FF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;</w:t>
      </w:r>
    </w:p>
    <w:p w:rsidR="006023E4" w:rsidRDefault="002A28D5" w:rsidP="006023E4">
      <w:pPr>
        <w:pStyle w:val="Akapitzlist"/>
        <w:keepLines/>
        <w:numPr>
          <w:ilvl w:val="0"/>
          <w:numId w:val="18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</w:pPr>
      <w:r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m</w:t>
      </w:r>
      <w:r w:rsidR="00CB6B4C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 xml:space="preserve">onitoruje </w:t>
      </w:r>
      <w:r w:rsidR="002B6445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grupę wychowawczą</w:t>
      </w:r>
      <w:r w:rsidR="00CB6B4C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, by skutki przemocy nie wpływały na sytuację dziecka</w:t>
      </w:r>
      <w:r w:rsidR="000269FF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;</w:t>
      </w:r>
    </w:p>
    <w:p w:rsidR="006023E4" w:rsidRDefault="002A28D5" w:rsidP="006023E4">
      <w:pPr>
        <w:pStyle w:val="Akapitzlist"/>
        <w:keepLines/>
        <w:numPr>
          <w:ilvl w:val="0"/>
          <w:numId w:val="18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</w:pPr>
      <w:r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d</w:t>
      </w:r>
      <w:r w:rsidR="00CB6B4C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ba o to, że</w:t>
      </w:r>
      <w:r w:rsidR="00F332BA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by rodzice znali obowiązujące w przedszkolu</w:t>
      </w:r>
      <w:r w:rsidR="002B6445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 xml:space="preserve"> Standardy </w:t>
      </w:r>
      <w:r w:rsidR="00CB6B4C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 xml:space="preserve"> ochrony dzieci przed</w:t>
      </w:r>
      <w:r w:rsidR="000269FF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 xml:space="preserve"> </w:t>
      </w:r>
      <w:r w:rsidR="00CB6B4C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krzywdzeniem i procedury zgłaszania zagrożeń, zachęca rodziców/opiekunów dzieci</w:t>
      </w:r>
      <w:r w:rsidR="000269FF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 xml:space="preserve"> </w:t>
      </w:r>
      <w:r w:rsidR="00CB6B4C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do angażowania się w działania na rzecz ochrony dzieci</w:t>
      </w:r>
      <w:r w:rsidR="00F332BA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;</w:t>
      </w:r>
    </w:p>
    <w:p w:rsidR="006023E4" w:rsidRDefault="002A28D5" w:rsidP="006023E4">
      <w:pPr>
        <w:pStyle w:val="Akapitzlist"/>
        <w:keepLines/>
        <w:numPr>
          <w:ilvl w:val="0"/>
          <w:numId w:val="18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</w:pPr>
      <w:r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u</w:t>
      </w:r>
      <w:r w:rsidR="00CB6B4C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możliwia rodzicom oraz opiekunom prawnym poszerzanie wiedzy i umiejętności</w:t>
      </w:r>
      <w:r w:rsidR="00F74EB7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 xml:space="preserve"> </w:t>
      </w:r>
      <w:r w:rsidR="00CB6B4C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związanych z ochroną dziecka przed zagrożeniami oraz pozytywnymi metodami</w:t>
      </w:r>
      <w:r w:rsidR="00F74EB7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 xml:space="preserve"> </w:t>
      </w:r>
      <w:r w:rsidR="00CB6B4C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wychowawczymi</w:t>
      </w:r>
      <w:r w:rsidR="00F74EB7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;</w:t>
      </w:r>
    </w:p>
    <w:p w:rsidR="006023E4" w:rsidRDefault="00200DD7" w:rsidP="006023E4">
      <w:pPr>
        <w:pStyle w:val="Akapitzlist"/>
        <w:keepLines/>
        <w:numPr>
          <w:ilvl w:val="0"/>
          <w:numId w:val="18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</w:pPr>
      <w:r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u</w:t>
      </w:r>
      <w:r w:rsidR="00CB6B4C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zyskuje od rodziców  informacje zwrotne nt. realizacji w placówce</w:t>
      </w:r>
      <w:r w:rsidR="00F74EB7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 xml:space="preserve"> </w:t>
      </w:r>
      <w:r w:rsidR="002B6445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 xml:space="preserve">Standardów </w:t>
      </w:r>
      <w:r w:rsidR="00CB6B4C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 xml:space="preserve"> ochrony dzieci przed krzywdzeniem</w:t>
      </w:r>
      <w:r w:rsidR="00F74EB7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.</w:t>
      </w:r>
    </w:p>
    <w:p w:rsidR="00CB6B4C" w:rsidRPr="006023E4" w:rsidRDefault="002B6445" w:rsidP="006023E4">
      <w:pPr>
        <w:pStyle w:val="Akapitzlist"/>
        <w:keepLines/>
        <w:numPr>
          <w:ilvl w:val="0"/>
          <w:numId w:val="18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</w:pPr>
      <w:r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obowiązkowo p</w:t>
      </w:r>
      <w:r w:rsidR="00CB6B4C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rzekazuj</w:t>
      </w:r>
      <w:r w:rsidR="00B435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e D</w:t>
      </w:r>
      <w:r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 xml:space="preserve">yrektorowi </w:t>
      </w:r>
      <w:r w:rsidR="00CB6B4C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informacje o tym, że podejrzewają</w:t>
      </w:r>
      <w:r w:rsidR="00F74EB7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 xml:space="preserve"> </w:t>
      </w:r>
      <w:r w:rsidR="00CB6B4C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przemoc wobec dziecka</w:t>
      </w:r>
      <w:r w:rsidR="00F74EB7" w:rsidRPr="006023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;</w:t>
      </w:r>
    </w:p>
    <w:p w:rsidR="00CB6B4C" w:rsidRPr="00524A3F" w:rsidRDefault="00F332BA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</w:pPr>
      <w:r w:rsidRPr="00524A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4</w:t>
      </w:r>
      <w:r w:rsidR="00F74EB7" w:rsidRPr="00B435C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 w:bidi="pl-PL"/>
        </w:rPr>
        <w:t xml:space="preserve">. </w:t>
      </w:r>
      <w:r w:rsidR="002B6445" w:rsidRPr="00B435C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 w:bidi="pl-PL"/>
        </w:rPr>
        <w:t>P</w:t>
      </w:r>
      <w:r w:rsidR="00CB6B4C" w:rsidRPr="00B435C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 w:bidi="pl-PL"/>
        </w:rPr>
        <w:t>racownicy</w:t>
      </w:r>
      <w:r w:rsidR="002B6445" w:rsidRPr="00B435C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 w:bidi="pl-PL"/>
        </w:rPr>
        <w:t xml:space="preserve"> obsługi </w:t>
      </w:r>
      <w:r w:rsidR="007C556D" w:rsidRPr="00B435C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 w:bidi="pl-PL"/>
        </w:rPr>
        <w:t xml:space="preserve"> przedszkola</w:t>
      </w:r>
      <w:r w:rsidR="00CB6B4C" w:rsidRPr="00524A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:</w:t>
      </w:r>
    </w:p>
    <w:p w:rsidR="000C1AAD" w:rsidRDefault="00200DD7" w:rsidP="000C1AAD">
      <w:pPr>
        <w:pStyle w:val="Akapitzlist"/>
        <w:keepLines/>
        <w:numPr>
          <w:ilvl w:val="0"/>
          <w:numId w:val="19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</w:pPr>
      <w:r w:rsidRPr="00EF13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s</w:t>
      </w:r>
      <w:r w:rsidR="00CB6B4C" w:rsidRPr="00EF13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ą uważni i wrażliwi na sytuację dzieci</w:t>
      </w:r>
      <w:r w:rsidR="00F74EB7" w:rsidRPr="00EF13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;</w:t>
      </w:r>
    </w:p>
    <w:p w:rsidR="000C1AAD" w:rsidRDefault="00200DD7" w:rsidP="000C1AAD">
      <w:pPr>
        <w:pStyle w:val="Akapitzlist"/>
        <w:keepLines/>
        <w:numPr>
          <w:ilvl w:val="0"/>
          <w:numId w:val="19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</w:pPr>
      <w:r w:rsidRPr="000C1A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lastRenderedPageBreak/>
        <w:t>r</w:t>
      </w:r>
      <w:r w:rsidR="00CB6B4C" w:rsidRPr="000C1A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eagują na objawy przemocy oraz niepokojące zachowania, których mogą być</w:t>
      </w:r>
      <w:r w:rsidR="00F74EB7" w:rsidRPr="000C1A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 xml:space="preserve"> </w:t>
      </w:r>
      <w:r w:rsidR="00CB6B4C" w:rsidRPr="000C1A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świadkami</w:t>
      </w:r>
      <w:r w:rsidR="00F74EB7" w:rsidRPr="000C1A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;</w:t>
      </w:r>
    </w:p>
    <w:p w:rsidR="00CB6B4C" w:rsidRPr="000C1AAD" w:rsidRDefault="00200DD7" w:rsidP="000C1AAD">
      <w:pPr>
        <w:pStyle w:val="Akapitzlist"/>
        <w:keepLines/>
        <w:numPr>
          <w:ilvl w:val="0"/>
          <w:numId w:val="19"/>
        </w:numPr>
        <w:spacing w:after="0" w:line="360" w:lineRule="auto"/>
        <w:mirrorIndents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</w:pPr>
      <w:r w:rsidRPr="000C1A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z</w:t>
      </w:r>
      <w:r w:rsidR="00CB6B4C" w:rsidRPr="000C1A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głaszają ob</w:t>
      </w:r>
      <w:r w:rsidR="00B435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serwowane, niepokojące sygnały D</w:t>
      </w:r>
      <w:r w:rsidR="00CB6B4C" w:rsidRPr="000C1A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yrek</w:t>
      </w:r>
      <w:r w:rsidR="002B6445" w:rsidRPr="000C1A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torowi</w:t>
      </w:r>
      <w:r w:rsidR="00F74EB7" w:rsidRPr="000C1A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  <w:t>.</w:t>
      </w:r>
    </w:p>
    <w:p w:rsidR="00EF1369" w:rsidRPr="00524A3F" w:rsidRDefault="00EF1369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</w:rPr>
      </w:pPr>
    </w:p>
    <w:p w:rsidR="003548C5" w:rsidRPr="00E0522D" w:rsidRDefault="00B435CC" w:rsidP="0027180B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 w:bidi="pl-PL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 w:bidi="pl-PL"/>
        </w:rPr>
        <w:t>Rozdział 15</w:t>
      </w:r>
    </w:p>
    <w:p w:rsidR="003548C5" w:rsidRPr="00524A3F" w:rsidRDefault="008C2806" w:rsidP="000C1AAD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lang w:eastAsia="pl-PL" w:bidi="pl-PL"/>
        </w:rPr>
      </w:pPr>
      <w:r w:rsidRPr="00E0522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lang w:eastAsia="pl-PL" w:bidi="pl-PL"/>
        </w:rPr>
        <w:t>Zasady przeglądu i aktualizacji standardów</w:t>
      </w:r>
    </w:p>
    <w:p w:rsidR="000C1AAD" w:rsidRDefault="003B2B97" w:rsidP="000C1AAD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 w:bidi="pl-PL"/>
        </w:rPr>
        <w:t>§ 3</w:t>
      </w:r>
      <w:r w:rsidR="00B435C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 w:bidi="pl-PL"/>
        </w:rPr>
        <w:t>4</w:t>
      </w:r>
    </w:p>
    <w:p w:rsidR="00F74EB7" w:rsidRPr="00524A3F" w:rsidRDefault="003548C5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1. </w:t>
      </w:r>
      <w:r w:rsidR="00F74EB7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Wyznacza </w:t>
      </w:r>
      <w:r w:rsidR="00F332BA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się </w:t>
      </w:r>
      <w:r w:rsidR="00B435C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D</w:t>
      </w:r>
      <w:r w:rsidR="002B6445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yrektora </w:t>
      </w:r>
      <w:r w:rsidR="00F74EB7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jako osobę odpowiedzialną za monitorowanie Standardów.</w:t>
      </w:r>
    </w:p>
    <w:p w:rsidR="00F74EB7" w:rsidRPr="00524A3F" w:rsidRDefault="00E0522D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2. </w:t>
      </w:r>
      <w:r w:rsidR="00F74EB7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Osoba, o której mowa w ust.1 jest odpowiedzialna za monitorowanie </w:t>
      </w:r>
      <w:r w:rsidR="00200DD7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Standardów </w:t>
      </w:r>
      <w:r w:rsidR="00F74EB7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za reagowanie na sygnały </w:t>
      </w:r>
      <w:r w:rsidR="00200DD7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ich </w:t>
      </w:r>
      <w:r w:rsidR="00F74EB7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naruszenia  oraz za proponowanie zmian w </w:t>
      </w:r>
      <w:r w:rsidR="00200DD7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treści ich zapisów</w:t>
      </w:r>
      <w:r w:rsidR="00F74EB7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.</w:t>
      </w:r>
    </w:p>
    <w:p w:rsidR="00F74EB7" w:rsidRPr="00524A3F" w:rsidRDefault="00E0522D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3. </w:t>
      </w:r>
      <w:r w:rsidR="00F74EB7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Osoba, o której mowa w ust.  1</w:t>
      </w:r>
      <w:r w:rsidR="00F332BA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przeprowadza wśród pracowników</w:t>
      </w:r>
      <w:r w:rsidR="00F74EB7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raz na  dwa lata  ankietę monitorującą poziom realizacji </w:t>
      </w:r>
      <w:r w:rsidR="00200DD7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Standardó</w:t>
      </w:r>
      <w:r w:rsidR="00053112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w</w:t>
      </w:r>
      <w:r w:rsidR="00F74EB7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. Wzór ankiety stanowi załącznik nr 2.</w:t>
      </w:r>
    </w:p>
    <w:p w:rsidR="00F74EB7" w:rsidRPr="00524A3F" w:rsidRDefault="00E0522D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4. </w:t>
      </w:r>
      <w:r w:rsidR="00F74EB7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W ankiecie pracownicy organizacji mogą proponować zmiany </w:t>
      </w:r>
      <w:r w:rsidR="007028F2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w Standardach </w:t>
      </w:r>
      <w:r w:rsidR="00F74EB7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oraz wskazywać naruszenia Standardów </w:t>
      </w:r>
    </w:p>
    <w:p w:rsidR="00F74EB7" w:rsidRPr="00524A3F" w:rsidRDefault="00E0522D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5. </w:t>
      </w:r>
      <w:r w:rsidR="00F74EB7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Osoba, o której mowa w </w:t>
      </w:r>
      <w:r w:rsidR="00200DD7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ust. </w:t>
      </w:r>
      <w:r w:rsidR="00F74EB7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1 dokonuje opracowania w</w:t>
      </w:r>
      <w:r w:rsidR="00B435C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ypełnionych przez pracowników </w:t>
      </w:r>
      <w:r w:rsidR="00B435CC" w:rsidRPr="00B435CC">
        <w:t>i</w:t>
      </w:r>
      <w:r w:rsidR="00B435CC">
        <w:t> </w:t>
      </w:r>
      <w:r w:rsidR="00F74EB7" w:rsidRPr="00B435CC">
        <w:t>współpracowników</w:t>
      </w:r>
      <w:r w:rsidR="00F74EB7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 ankiet. Sporządza na tej podstawie raport z monitoringu, który następnie </w:t>
      </w:r>
      <w:r w:rsidR="002B6445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omawia się z pracownikami</w:t>
      </w:r>
      <w:r w:rsidR="00F74EB7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.</w:t>
      </w:r>
    </w:p>
    <w:p w:rsidR="0027180B" w:rsidRDefault="00E0522D" w:rsidP="000C1AAD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6. </w:t>
      </w:r>
      <w:r w:rsidR="00F74EB7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Dyrektor wprowadza do Standard</w:t>
      </w:r>
      <w:r w:rsidR="00053112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ów </w:t>
      </w:r>
      <w:r w:rsidR="00F74EB7"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niezbędne zmiany i ogłasza stosownym zarządzeniem  nowe brzmienie .</w:t>
      </w:r>
    </w:p>
    <w:p w:rsidR="0027180B" w:rsidRPr="00524A3F" w:rsidRDefault="0027180B" w:rsidP="0027180B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</w:p>
    <w:p w:rsidR="008C2806" w:rsidRPr="00E0522D" w:rsidRDefault="008C2806" w:rsidP="0027180B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 w:bidi="pl-PL"/>
        </w:rPr>
      </w:pPr>
      <w:r w:rsidRPr="00E0522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 w:bidi="pl-PL"/>
        </w:rPr>
        <w:t xml:space="preserve">Rozdział </w:t>
      </w:r>
      <w:r w:rsidR="00B435C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 w:bidi="pl-PL"/>
        </w:rPr>
        <w:t>16</w:t>
      </w:r>
    </w:p>
    <w:p w:rsidR="008C2806" w:rsidRPr="00524A3F" w:rsidRDefault="008C2806" w:rsidP="000C1AAD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lang w:eastAsia="pl-PL" w:bidi="pl-PL"/>
        </w:rPr>
      </w:pPr>
      <w:r w:rsidRPr="00E0522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lang w:eastAsia="pl-PL" w:bidi="pl-PL"/>
        </w:rPr>
        <w:t>Postanowienia końcowe</w:t>
      </w:r>
    </w:p>
    <w:p w:rsidR="000C1AAD" w:rsidRDefault="007E251F" w:rsidP="000C1AAD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 w:bidi="pl-PL"/>
        </w:rPr>
      </w:pPr>
      <w:r w:rsidRPr="00524A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 w:bidi="pl-PL"/>
        </w:rPr>
        <w:t xml:space="preserve">§ </w:t>
      </w:r>
      <w:r w:rsidR="003B2B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 w:bidi="pl-PL"/>
        </w:rPr>
        <w:t>3</w:t>
      </w:r>
      <w:r w:rsidR="00B435C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 w:bidi="pl-PL"/>
        </w:rPr>
        <w:t>5</w:t>
      </w:r>
    </w:p>
    <w:p w:rsidR="007E251F" w:rsidRPr="00524A3F" w:rsidRDefault="003B2B97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 w:bidi="pl-PL"/>
        </w:rPr>
      </w:pPr>
      <w:r w:rsidRPr="007A37F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 w:bidi="pl-PL"/>
        </w:rPr>
        <w:t xml:space="preserve">. </w:t>
      </w:r>
      <w:r w:rsidR="007E251F" w:rsidRPr="00524A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</w:rPr>
        <w:t>Standardy  wchodzą  w życie z dniem podpisania zarządzenia.</w:t>
      </w:r>
    </w:p>
    <w:p w:rsidR="007E251F" w:rsidRPr="00524A3F" w:rsidRDefault="00E0522D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</w:rPr>
        <w:t xml:space="preserve">2. </w:t>
      </w:r>
      <w:r w:rsidR="007E251F" w:rsidRPr="00524A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</w:rPr>
        <w:t>Ogłoszenie następuje w sposób dostępny dla pracowników w szczególności poprzez wywieszenie w miejscu ogłoszeń dla pracowników oraz poprzez przesłanie</w:t>
      </w:r>
      <w:r w:rsidR="00053112" w:rsidRPr="00524A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</w:rPr>
        <w:t xml:space="preserve"> </w:t>
      </w:r>
      <w:r w:rsidR="007E251F" w:rsidRPr="00524A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</w:rPr>
        <w:t>drogą elektroniczną.</w:t>
      </w:r>
    </w:p>
    <w:p w:rsidR="00E91FD0" w:rsidRDefault="00E91FD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</w:p>
    <w:p w:rsidR="00EF1369" w:rsidRDefault="00EF1369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</w:p>
    <w:p w:rsidR="00EF1369" w:rsidRDefault="00EF1369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</w:p>
    <w:p w:rsidR="00EF1369" w:rsidRDefault="00EF1369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</w:p>
    <w:p w:rsidR="00EF1369" w:rsidRDefault="00EF1369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</w:p>
    <w:p w:rsidR="00EF1369" w:rsidRDefault="00EF1369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</w:p>
    <w:p w:rsidR="00E91FD0" w:rsidRPr="00E0522D" w:rsidRDefault="00E91FD0" w:rsidP="0027180B">
      <w:pPr>
        <w:keepLines/>
        <w:spacing w:after="0" w:line="36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pl-PL" w:bidi="pl-PL"/>
        </w:rPr>
      </w:pPr>
      <w:r w:rsidRPr="00E0522D"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pl-PL" w:bidi="pl-PL"/>
        </w:rPr>
        <w:lastRenderedPageBreak/>
        <w:t>Załącznik nr 1</w:t>
      </w:r>
      <w:r w:rsidR="007E251F" w:rsidRPr="00E0522D"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pl-PL" w:bidi="pl-PL"/>
        </w:rPr>
        <w:t xml:space="preserve"> do Standardów ochrony małoletnich</w:t>
      </w:r>
      <w:r w:rsidRPr="00E0522D"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pl-PL" w:bidi="pl-PL"/>
        </w:rPr>
        <w:t>:</w:t>
      </w:r>
    </w:p>
    <w:p w:rsidR="00E91FD0" w:rsidRPr="00524A3F" w:rsidRDefault="00E91FD0" w:rsidP="0027180B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</w:p>
    <w:tbl>
      <w:tblPr>
        <w:tblStyle w:val="TableNormal"/>
        <w:tblW w:w="9845" w:type="dxa"/>
        <w:tblInd w:w="-738" w:type="dxa"/>
        <w:tblBorders>
          <w:top w:val="single" w:sz="18" w:space="0" w:color="A0A2A5"/>
          <w:left w:val="single" w:sz="18" w:space="0" w:color="A0A2A5"/>
          <w:bottom w:val="single" w:sz="18" w:space="0" w:color="A0A2A5"/>
          <w:right w:val="single" w:sz="18" w:space="0" w:color="A0A2A5"/>
          <w:insideH w:val="single" w:sz="18" w:space="0" w:color="A0A2A5"/>
          <w:insideV w:val="single" w:sz="18" w:space="0" w:color="A0A2A5"/>
        </w:tblBorders>
        <w:tblLayout w:type="fixed"/>
        <w:tblLook w:val="01E0" w:firstRow="1" w:lastRow="1" w:firstColumn="1" w:lastColumn="1" w:noHBand="0" w:noVBand="0"/>
      </w:tblPr>
      <w:tblGrid>
        <w:gridCol w:w="4453"/>
        <w:gridCol w:w="2696"/>
        <w:gridCol w:w="2696"/>
      </w:tblGrid>
      <w:tr w:rsidR="00014195" w:rsidRPr="00014195" w:rsidTr="0027180B">
        <w:trPr>
          <w:trHeight w:val="537"/>
        </w:trPr>
        <w:tc>
          <w:tcPr>
            <w:tcW w:w="9845" w:type="dxa"/>
            <w:gridSpan w:val="3"/>
            <w:tcBorders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014195" w:rsidRPr="00014195" w:rsidRDefault="00014195" w:rsidP="0027180B">
            <w:pPr>
              <w:pStyle w:val="TableParagraph"/>
              <w:contextualSpacing/>
              <w:mirrorIndents/>
              <w:jc w:val="center"/>
              <w:outlineLvl w:val="0"/>
              <w:rPr>
                <w:b/>
                <w:sz w:val="16"/>
              </w:rPr>
            </w:pPr>
            <w:r w:rsidRPr="00014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 w:bidi="pl-PL"/>
              </w:rPr>
              <w:t>KARTA INTERWENCJI</w:t>
            </w:r>
          </w:p>
        </w:tc>
      </w:tr>
      <w:tr w:rsidR="00014195" w:rsidTr="0027180B">
        <w:trPr>
          <w:trHeight w:val="537"/>
        </w:trPr>
        <w:tc>
          <w:tcPr>
            <w:tcW w:w="9845" w:type="dxa"/>
            <w:gridSpan w:val="3"/>
            <w:tcBorders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014195" w:rsidRDefault="00014195" w:rsidP="0027180B">
            <w:pPr>
              <w:pStyle w:val="TableParagraph"/>
              <w:contextualSpacing/>
              <w:mirrorIndents/>
              <w:outlineLvl w:val="0"/>
              <w:rPr>
                <w:color w:val="231F20"/>
                <w:spacing w:val="-1"/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1.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sz w:val="16"/>
              </w:rPr>
              <w:t>Imię</w:t>
            </w:r>
            <w:proofErr w:type="spellEnd"/>
            <w:r>
              <w:rPr>
                <w:color w:val="231F20"/>
                <w:spacing w:val="-11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sz w:val="16"/>
              </w:rPr>
              <w:t>i</w:t>
            </w:r>
            <w:proofErr w:type="spellEnd"/>
            <w:r>
              <w:rPr>
                <w:color w:val="231F20"/>
                <w:spacing w:val="-11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sz w:val="16"/>
              </w:rPr>
              <w:t>nazwisko</w:t>
            </w:r>
            <w:proofErr w:type="spellEnd"/>
            <w:r>
              <w:rPr>
                <w:color w:val="231F20"/>
                <w:spacing w:val="-12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dziecka</w:t>
            </w:r>
            <w:proofErr w:type="spellEnd"/>
          </w:p>
        </w:tc>
      </w:tr>
      <w:tr w:rsidR="00014195" w:rsidTr="0027180B">
        <w:trPr>
          <w:trHeight w:val="557"/>
        </w:trPr>
        <w:tc>
          <w:tcPr>
            <w:tcW w:w="4453" w:type="dxa"/>
            <w:tcBorders>
              <w:top w:val="single" w:sz="4" w:space="0" w:color="A0A2A5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014195" w:rsidRDefault="00014195" w:rsidP="0027180B">
            <w:pPr>
              <w:pStyle w:val="TableParagraph"/>
              <w:contextualSpacing/>
              <w:mirrorIndents/>
              <w:outlineLvl w:val="0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2.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sz w:val="16"/>
              </w:rPr>
              <w:t>Przyczyna</w:t>
            </w:r>
            <w:proofErr w:type="spellEnd"/>
            <w:r>
              <w:rPr>
                <w:color w:val="231F20"/>
                <w:spacing w:val="-11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sz w:val="16"/>
              </w:rPr>
              <w:t>interwencji</w:t>
            </w:r>
            <w:proofErr w:type="spellEnd"/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pacing w:val="-1"/>
                <w:sz w:val="16"/>
              </w:rPr>
              <w:t>(forma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krzywdzenia</w:t>
            </w:r>
            <w:proofErr w:type="spellEnd"/>
            <w:r>
              <w:rPr>
                <w:color w:val="231F20"/>
                <w:sz w:val="16"/>
              </w:rPr>
              <w:t>)</w:t>
            </w:r>
          </w:p>
        </w:tc>
        <w:tc>
          <w:tcPr>
            <w:tcW w:w="5392" w:type="dxa"/>
            <w:gridSpan w:val="2"/>
            <w:tcBorders>
              <w:top w:val="single" w:sz="4" w:space="0" w:color="A0A2A5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014195" w:rsidRDefault="00014195" w:rsidP="0027180B">
            <w:pPr>
              <w:pStyle w:val="TableParagraph"/>
              <w:contextualSpacing/>
              <w:mirrorIndents/>
              <w:outlineLvl w:val="0"/>
              <w:rPr>
                <w:rFonts w:ascii="Times New Roman"/>
                <w:sz w:val="16"/>
              </w:rPr>
            </w:pPr>
          </w:p>
        </w:tc>
      </w:tr>
      <w:tr w:rsidR="00014195" w:rsidTr="0027180B">
        <w:trPr>
          <w:trHeight w:val="557"/>
        </w:trPr>
        <w:tc>
          <w:tcPr>
            <w:tcW w:w="4453" w:type="dxa"/>
            <w:tcBorders>
              <w:top w:val="single" w:sz="4" w:space="0" w:color="A0A2A5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014195" w:rsidRPr="00DB6EC0" w:rsidRDefault="00014195" w:rsidP="0027180B">
            <w:pPr>
              <w:pStyle w:val="TableParagraph"/>
              <w:contextualSpacing/>
              <w:mirrorIndents/>
              <w:outlineLvl w:val="0"/>
              <w:rPr>
                <w:sz w:val="16"/>
                <w:lang w:val="pl-PL"/>
              </w:rPr>
            </w:pPr>
            <w:r w:rsidRPr="00DB6EC0">
              <w:rPr>
                <w:color w:val="231F20"/>
                <w:sz w:val="16"/>
                <w:lang w:val="pl-PL"/>
              </w:rPr>
              <w:t>3.</w:t>
            </w:r>
            <w:r w:rsidRPr="00DB6EC0">
              <w:rPr>
                <w:color w:val="231F20"/>
                <w:spacing w:val="-12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Osoba</w:t>
            </w:r>
            <w:r w:rsidRPr="00DB6EC0">
              <w:rPr>
                <w:color w:val="231F20"/>
                <w:spacing w:val="-12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zawiadamiająca</w:t>
            </w:r>
            <w:r w:rsidRPr="00DB6EC0">
              <w:rPr>
                <w:color w:val="231F20"/>
                <w:spacing w:val="-11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o</w:t>
            </w:r>
            <w:r w:rsidRPr="00DB6EC0">
              <w:rPr>
                <w:color w:val="231F20"/>
                <w:spacing w:val="-12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podejrzeniu</w:t>
            </w:r>
            <w:r w:rsidRPr="00DB6EC0">
              <w:rPr>
                <w:color w:val="231F20"/>
                <w:spacing w:val="-12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krzywdzenia</w:t>
            </w:r>
          </w:p>
        </w:tc>
        <w:tc>
          <w:tcPr>
            <w:tcW w:w="5392" w:type="dxa"/>
            <w:gridSpan w:val="2"/>
            <w:tcBorders>
              <w:top w:val="single" w:sz="4" w:space="0" w:color="A0A2A5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014195" w:rsidRPr="00DB6EC0" w:rsidRDefault="00014195" w:rsidP="0027180B">
            <w:pPr>
              <w:pStyle w:val="TableParagraph"/>
              <w:contextualSpacing/>
              <w:mirrorIndents/>
              <w:outlineLvl w:val="0"/>
              <w:rPr>
                <w:rFonts w:ascii="Times New Roman"/>
                <w:sz w:val="16"/>
                <w:lang w:val="pl-PL"/>
              </w:rPr>
            </w:pPr>
          </w:p>
        </w:tc>
      </w:tr>
      <w:tr w:rsidR="00014195" w:rsidTr="0027180B">
        <w:trPr>
          <w:trHeight w:val="557"/>
        </w:trPr>
        <w:tc>
          <w:tcPr>
            <w:tcW w:w="4453" w:type="dxa"/>
            <w:vMerge w:val="restart"/>
            <w:tcBorders>
              <w:top w:val="single" w:sz="4" w:space="0" w:color="A0A2A5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014195" w:rsidRPr="00DB6EC0" w:rsidRDefault="00014195" w:rsidP="0027180B">
            <w:pPr>
              <w:pStyle w:val="TableParagraph"/>
              <w:contextualSpacing/>
              <w:mirrorIndents/>
              <w:outlineLvl w:val="0"/>
              <w:rPr>
                <w:b/>
                <w:sz w:val="18"/>
                <w:lang w:val="pl-PL"/>
              </w:rPr>
            </w:pPr>
          </w:p>
          <w:p w:rsidR="00014195" w:rsidRPr="00DB6EC0" w:rsidRDefault="00014195" w:rsidP="0027180B">
            <w:pPr>
              <w:pStyle w:val="TableParagraph"/>
              <w:contextualSpacing/>
              <w:mirrorIndents/>
              <w:outlineLvl w:val="0"/>
              <w:rPr>
                <w:b/>
                <w:sz w:val="18"/>
                <w:lang w:val="pl-PL"/>
              </w:rPr>
            </w:pPr>
          </w:p>
          <w:p w:rsidR="00014195" w:rsidRPr="00DB6EC0" w:rsidRDefault="00014195" w:rsidP="0027180B">
            <w:pPr>
              <w:pStyle w:val="TableParagraph"/>
              <w:contextualSpacing/>
              <w:mirrorIndents/>
              <w:outlineLvl w:val="0"/>
              <w:rPr>
                <w:b/>
                <w:sz w:val="18"/>
                <w:lang w:val="pl-PL"/>
              </w:rPr>
            </w:pPr>
          </w:p>
          <w:p w:rsidR="00014195" w:rsidRPr="00DB6EC0" w:rsidRDefault="00014195" w:rsidP="0027180B">
            <w:pPr>
              <w:pStyle w:val="TableParagraph"/>
              <w:contextualSpacing/>
              <w:mirrorIndents/>
              <w:outlineLvl w:val="0"/>
              <w:rPr>
                <w:b/>
                <w:sz w:val="20"/>
                <w:lang w:val="pl-PL"/>
              </w:rPr>
            </w:pPr>
          </w:p>
          <w:p w:rsidR="00014195" w:rsidRPr="00DB6EC0" w:rsidRDefault="00014195" w:rsidP="0027180B">
            <w:pPr>
              <w:pStyle w:val="TableParagraph"/>
              <w:contextualSpacing/>
              <w:mirrorIndents/>
              <w:outlineLvl w:val="0"/>
              <w:rPr>
                <w:sz w:val="16"/>
                <w:lang w:val="pl-PL"/>
              </w:rPr>
            </w:pPr>
            <w:r w:rsidRPr="00DB6EC0">
              <w:rPr>
                <w:color w:val="231F20"/>
                <w:sz w:val="16"/>
                <w:lang w:val="pl-PL"/>
              </w:rPr>
              <w:t>4.</w:t>
            </w:r>
            <w:r w:rsidRPr="00DB6EC0">
              <w:rPr>
                <w:color w:val="231F20"/>
                <w:spacing w:val="-12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Opis</w:t>
            </w:r>
            <w:r w:rsidRPr="00DB6EC0">
              <w:rPr>
                <w:color w:val="231F20"/>
                <w:spacing w:val="-11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działań</w:t>
            </w:r>
            <w:r w:rsidRPr="00DB6EC0">
              <w:rPr>
                <w:color w:val="231F20"/>
                <w:spacing w:val="-12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podjętych</w:t>
            </w:r>
            <w:r w:rsidRPr="00DB6EC0">
              <w:rPr>
                <w:color w:val="231F20"/>
                <w:spacing w:val="-11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przez</w:t>
            </w:r>
            <w:r w:rsidRPr="00DB6EC0">
              <w:rPr>
                <w:color w:val="231F20"/>
                <w:spacing w:val="-12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pedagoga/psychologa</w:t>
            </w:r>
          </w:p>
        </w:tc>
        <w:tc>
          <w:tcPr>
            <w:tcW w:w="2696" w:type="dxa"/>
            <w:tcBorders>
              <w:top w:val="single" w:sz="4" w:space="0" w:color="A0A2A5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014195" w:rsidRDefault="00014195" w:rsidP="0027180B">
            <w:pPr>
              <w:pStyle w:val="TableParagraph"/>
              <w:contextualSpacing/>
              <w:mirrorIndents/>
              <w:outlineLvl w:val="0"/>
              <w:rPr>
                <w:sz w:val="16"/>
              </w:rPr>
            </w:pPr>
            <w:bookmarkStart w:id="10" w:name="Załącznik_nr_5._Karta_interwencji"/>
            <w:bookmarkStart w:id="11" w:name="_bookmark12"/>
            <w:bookmarkEnd w:id="10"/>
            <w:bookmarkEnd w:id="11"/>
            <w:r>
              <w:rPr>
                <w:color w:val="231F20"/>
                <w:sz w:val="16"/>
              </w:rPr>
              <w:t>Data</w:t>
            </w:r>
          </w:p>
        </w:tc>
        <w:tc>
          <w:tcPr>
            <w:tcW w:w="2696" w:type="dxa"/>
            <w:tcBorders>
              <w:top w:val="single" w:sz="4" w:space="0" w:color="A0A2A5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014195" w:rsidRDefault="00014195" w:rsidP="0027180B">
            <w:pPr>
              <w:pStyle w:val="TableParagraph"/>
              <w:contextualSpacing/>
              <w:mirrorIndents/>
              <w:outlineLvl w:val="0"/>
              <w:rPr>
                <w:sz w:val="16"/>
              </w:rPr>
            </w:pPr>
            <w:proofErr w:type="spellStart"/>
            <w:r>
              <w:rPr>
                <w:color w:val="231F20"/>
                <w:sz w:val="16"/>
              </w:rPr>
              <w:t>Działanie</w:t>
            </w:r>
            <w:proofErr w:type="spellEnd"/>
          </w:p>
        </w:tc>
      </w:tr>
      <w:tr w:rsidR="00014195" w:rsidTr="0027180B">
        <w:trPr>
          <w:trHeight w:val="557"/>
        </w:trPr>
        <w:tc>
          <w:tcPr>
            <w:tcW w:w="4453" w:type="dxa"/>
            <w:vMerge/>
            <w:tcBorders>
              <w:top w:val="nil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014195" w:rsidRDefault="00014195" w:rsidP="0027180B">
            <w:pPr>
              <w:contextualSpacing/>
              <w:mirrorIndents/>
              <w:outlineLvl w:val="0"/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single" w:sz="4" w:space="0" w:color="A0A2A5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014195" w:rsidRDefault="00014195" w:rsidP="0027180B">
            <w:pPr>
              <w:pStyle w:val="TableParagraph"/>
              <w:contextualSpacing/>
              <w:mirrorIndents/>
              <w:outlineLvl w:val="0"/>
              <w:rPr>
                <w:rFonts w:ascii="Times New Roman"/>
                <w:sz w:val="16"/>
              </w:rPr>
            </w:pPr>
          </w:p>
        </w:tc>
        <w:tc>
          <w:tcPr>
            <w:tcW w:w="2696" w:type="dxa"/>
            <w:tcBorders>
              <w:top w:val="single" w:sz="4" w:space="0" w:color="A0A2A5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014195" w:rsidRDefault="00014195" w:rsidP="0027180B">
            <w:pPr>
              <w:pStyle w:val="TableParagraph"/>
              <w:contextualSpacing/>
              <w:mirrorIndents/>
              <w:outlineLvl w:val="0"/>
              <w:rPr>
                <w:rFonts w:ascii="Times New Roman"/>
                <w:sz w:val="16"/>
              </w:rPr>
            </w:pPr>
          </w:p>
        </w:tc>
      </w:tr>
      <w:tr w:rsidR="00014195" w:rsidTr="0027180B">
        <w:trPr>
          <w:trHeight w:val="557"/>
        </w:trPr>
        <w:tc>
          <w:tcPr>
            <w:tcW w:w="4453" w:type="dxa"/>
            <w:vMerge/>
            <w:tcBorders>
              <w:top w:val="nil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014195" w:rsidRDefault="00014195" w:rsidP="0027180B">
            <w:pPr>
              <w:contextualSpacing/>
              <w:mirrorIndents/>
              <w:outlineLvl w:val="0"/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single" w:sz="4" w:space="0" w:color="A0A2A5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014195" w:rsidRDefault="00014195" w:rsidP="0027180B">
            <w:pPr>
              <w:pStyle w:val="TableParagraph"/>
              <w:contextualSpacing/>
              <w:mirrorIndents/>
              <w:outlineLvl w:val="0"/>
              <w:rPr>
                <w:rFonts w:ascii="Times New Roman"/>
                <w:sz w:val="16"/>
              </w:rPr>
            </w:pPr>
          </w:p>
        </w:tc>
        <w:tc>
          <w:tcPr>
            <w:tcW w:w="2696" w:type="dxa"/>
            <w:tcBorders>
              <w:top w:val="single" w:sz="4" w:space="0" w:color="A0A2A5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014195" w:rsidRDefault="00014195" w:rsidP="0027180B">
            <w:pPr>
              <w:pStyle w:val="TableParagraph"/>
              <w:contextualSpacing/>
              <w:mirrorIndents/>
              <w:outlineLvl w:val="0"/>
              <w:rPr>
                <w:rFonts w:ascii="Times New Roman"/>
                <w:sz w:val="16"/>
              </w:rPr>
            </w:pPr>
          </w:p>
        </w:tc>
      </w:tr>
      <w:tr w:rsidR="00014195" w:rsidTr="0027180B">
        <w:trPr>
          <w:trHeight w:val="557"/>
        </w:trPr>
        <w:tc>
          <w:tcPr>
            <w:tcW w:w="4453" w:type="dxa"/>
            <w:vMerge/>
            <w:tcBorders>
              <w:top w:val="nil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014195" w:rsidRDefault="00014195" w:rsidP="0027180B">
            <w:pPr>
              <w:contextualSpacing/>
              <w:mirrorIndents/>
              <w:outlineLvl w:val="0"/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single" w:sz="4" w:space="0" w:color="A0A2A5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014195" w:rsidRDefault="00014195" w:rsidP="0027180B">
            <w:pPr>
              <w:pStyle w:val="TableParagraph"/>
              <w:contextualSpacing/>
              <w:mirrorIndents/>
              <w:outlineLvl w:val="0"/>
              <w:rPr>
                <w:rFonts w:ascii="Times New Roman"/>
                <w:sz w:val="16"/>
              </w:rPr>
            </w:pPr>
          </w:p>
        </w:tc>
        <w:tc>
          <w:tcPr>
            <w:tcW w:w="2696" w:type="dxa"/>
            <w:tcBorders>
              <w:top w:val="single" w:sz="4" w:space="0" w:color="A0A2A5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014195" w:rsidRDefault="00014195" w:rsidP="0027180B">
            <w:pPr>
              <w:pStyle w:val="TableParagraph"/>
              <w:contextualSpacing/>
              <w:mirrorIndents/>
              <w:outlineLvl w:val="0"/>
              <w:rPr>
                <w:rFonts w:ascii="Times New Roman"/>
                <w:sz w:val="16"/>
              </w:rPr>
            </w:pPr>
          </w:p>
        </w:tc>
      </w:tr>
      <w:tr w:rsidR="00014195" w:rsidTr="0027180B">
        <w:trPr>
          <w:trHeight w:val="557"/>
        </w:trPr>
        <w:tc>
          <w:tcPr>
            <w:tcW w:w="4453" w:type="dxa"/>
            <w:vMerge w:val="restart"/>
            <w:tcBorders>
              <w:top w:val="single" w:sz="4" w:space="0" w:color="A0A2A5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014195" w:rsidRDefault="00014195" w:rsidP="0027180B">
            <w:pPr>
              <w:pStyle w:val="TableParagraph"/>
              <w:contextualSpacing/>
              <w:mirrorIndents/>
              <w:outlineLvl w:val="0"/>
              <w:rPr>
                <w:b/>
                <w:sz w:val="18"/>
              </w:rPr>
            </w:pPr>
          </w:p>
          <w:p w:rsidR="00014195" w:rsidRDefault="00014195" w:rsidP="0027180B">
            <w:pPr>
              <w:pStyle w:val="TableParagraph"/>
              <w:contextualSpacing/>
              <w:mirrorIndents/>
              <w:outlineLvl w:val="0"/>
              <w:rPr>
                <w:b/>
                <w:sz w:val="18"/>
              </w:rPr>
            </w:pPr>
          </w:p>
          <w:p w:rsidR="00014195" w:rsidRDefault="00014195" w:rsidP="0027180B">
            <w:pPr>
              <w:pStyle w:val="TableParagraph"/>
              <w:contextualSpacing/>
              <w:mirrorIndents/>
              <w:outlineLvl w:val="0"/>
              <w:rPr>
                <w:b/>
                <w:sz w:val="18"/>
              </w:rPr>
            </w:pPr>
          </w:p>
          <w:p w:rsidR="00014195" w:rsidRDefault="00014195" w:rsidP="0027180B">
            <w:pPr>
              <w:pStyle w:val="TableParagraph"/>
              <w:contextualSpacing/>
              <w:mirrorIndents/>
              <w:outlineLvl w:val="0"/>
              <w:rPr>
                <w:b/>
                <w:sz w:val="20"/>
              </w:rPr>
            </w:pPr>
          </w:p>
          <w:p w:rsidR="00014195" w:rsidRDefault="00014195" w:rsidP="0027180B">
            <w:pPr>
              <w:pStyle w:val="TableParagraph"/>
              <w:contextualSpacing/>
              <w:mirrorIndents/>
              <w:outlineLvl w:val="0"/>
              <w:rPr>
                <w:sz w:val="16"/>
              </w:rPr>
            </w:pPr>
            <w:r>
              <w:rPr>
                <w:color w:val="231F20"/>
                <w:sz w:val="16"/>
              </w:rPr>
              <w:t>5.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Spotkania</w:t>
            </w:r>
            <w:proofErr w:type="spellEnd"/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opiekunami</w:t>
            </w:r>
            <w:proofErr w:type="spellEnd"/>
            <w:r>
              <w:rPr>
                <w:color w:val="231F20"/>
                <w:spacing w:val="-12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dziecka</w:t>
            </w:r>
            <w:proofErr w:type="spellEnd"/>
          </w:p>
        </w:tc>
        <w:tc>
          <w:tcPr>
            <w:tcW w:w="2696" w:type="dxa"/>
            <w:tcBorders>
              <w:top w:val="single" w:sz="4" w:space="0" w:color="A0A2A5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014195" w:rsidRDefault="00014195" w:rsidP="0027180B">
            <w:pPr>
              <w:pStyle w:val="TableParagraph"/>
              <w:contextualSpacing/>
              <w:mirrorIndents/>
              <w:outlineLvl w:val="0"/>
              <w:rPr>
                <w:sz w:val="16"/>
              </w:rPr>
            </w:pPr>
            <w:r>
              <w:rPr>
                <w:color w:val="231F20"/>
                <w:sz w:val="16"/>
              </w:rPr>
              <w:t>Data</w:t>
            </w:r>
          </w:p>
        </w:tc>
        <w:tc>
          <w:tcPr>
            <w:tcW w:w="2696" w:type="dxa"/>
            <w:tcBorders>
              <w:top w:val="single" w:sz="4" w:space="0" w:color="A0A2A5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014195" w:rsidRDefault="00014195" w:rsidP="0027180B">
            <w:pPr>
              <w:pStyle w:val="TableParagraph"/>
              <w:contextualSpacing/>
              <w:mirrorIndents/>
              <w:outlineLvl w:val="0"/>
              <w:rPr>
                <w:sz w:val="16"/>
              </w:rPr>
            </w:pPr>
            <w:proofErr w:type="spellStart"/>
            <w:r>
              <w:rPr>
                <w:color w:val="231F20"/>
                <w:sz w:val="16"/>
              </w:rPr>
              <w:t>Opis</w:t>
            </w:r>
            <w:proofErr w:type="spellEnd"/>
            <w:r>
              <w:rPr>
                <w:color w:val="231F20"/>
                <w:spacing w:val="-6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spotkania</w:t>
            </w:r>
            <w:proofErr w:type="spellEnd"/>
          </w:p>
        </w:tc>
      </w:tr>
      <w:tr w:rsidR="00014195" w:rsidTr="0027180B">
        <w:trPr>
          <w:trHeight w:val="557"/>
        </w:trPr>
        <w:tc>
          <w:tcPr>
            <w:tcW w:w="4453" w:type="dxa"/>
            <w:vMerge/>
            <w:tcBorders>
              <w:top w:val="nil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014195" w:rsidRDefault="00014195" w:rsidP="0027180B">
            <w:pPr>
              <w:contextualSpacing/>
              <w:mirrorIndents/>
              <w:outlineLvl w:val="0"/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single" w:sz="4" w:space="0" w:color="A0A2A5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014195" w:rsidRDefault="00014195" w:rsidP="0027180B">
            <w:pPr>
              <w:pStyle w:val="TableParagraph"/>
              <w:contextualSpacing/>
              <w:mirrorIndents/>
              <w:outlineLvl w:val="0"/>
              <w:rPr>
                <w:rFonts w:ascii="Times New Roman"/>
                <w:sz w:val="16"/>
              </w:rPr>
            </w:pPr>
          </w:p>
        </w:tc>
        <w:tc>
          <w:tcPr>
            <w:tcW w:w="2696" w:type="dxa"/>
            <w:tcBorders>
              <w:top w:val="single" w:sz="4" w:space="0" w:color="A0A2A5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014195" w:rsidRDefault="00014195" w:rsidP="0027180B">
            <w:pPr>
              <w:pStyle w:val="TableParagraph"/>
              <w:contextualSpacing/>
              <w:mirrorIndents/>
              <w:outlineLvl w:val="0"/>
              <w:rPr>
                <w:rFonts w:ascii="Times New Roman"/>
                <w:sz w:val="16"/>
              </w:rPr>
            </w:pPr>
          </w:p>
        </w:tc>
      </w:tr>
      <w:tr w:rsidR="00014195" w:rsidTr="0027180B">
        <w:trPr>
          <w:trHeight w:val="557"/>
        </w:trPr>
        <w:tc>
          <w:tcPr>
            <w:tcW w:w="4453" w:type="dxa"/>
            <w:vMerge/>
            <w:tcBorders>
              <w:top w:val="nil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014195" w:rsidRDefault="00014195" w:rsidP="0027180B">
            <w:pPr>
              <w:contextualSpacing/>
              <w:mirrorIndents/>
              <w:outlineLvl w:val="0"/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single" w:sz="4" w:space="0" w:color="A0A2A5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014195" w:rsidRDefault="00014195" w:rsidP="0027180B">
            <w:pPr>
              <w:pStyle w:val="TableParagraph"/>
              <w:contextualSpacing/>
              <w:mirrorIndents/>
              <w:outlineLvl w:val="0"/>
              <w:rPr>
                <w:rFonts w:ascii="Times New Roman"/>
                <w:sz w:val="16"/>
              </w:rPr>
            </w:pPr>
          </w:p>
        </w:tc>
        <w:tc>
          <w:tcPr>
            <w:tcW w:w="2696" w:type="dxa"/>
            <w:tcBorders>
              <w:top w:val="single" w:sz="4" w:space="0" w:color="A0A2A5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014195" w:rsidRDefault="00014195" w:rsidP="0027180B">
            <w:pPr>
              <w:pStyle w:val="TableParagraph"/>
              <w:contextualSpacing/>
              <w:mirrorIndents/>
              <w:outlineLvl w:val="0"/>
              <w:rPr>
                <w:rFonts w:ascii="Times New Roman"/>
                <w:sz w:val="16"/>
              </w:rPr>
            </w:pPr>
          </w:p>
        </w:tc>
      </w:tr>
      <w:tr w:rsidR="00014195" w:rsidTr="0027180B">
        <w:trPr>
          <w:trHeight w:val="557"/>
        </w:trPr>
        <w:tc>
          <w:tcPr>
            <w:tcW w:w="4453" w:type="dxa"/>
            <w:vMerge/>
            <w:tcBorders>
              <w:top w:val="nil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014195" w:rsidRDefault="00014195" w:rsidP="0027180B">
            <w:pPr>
              <w:contextualSpacing/>
              <w:mirrorIndents/>
              <w:outlineLvl w:val="0"/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single" w:sz="4" w:space="0" w:color="A0A2A5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014195" w:rsidRDefault="00014195" w:rsidP="0027180B">
            <w:pPr>
              <w:pStyle w:val="TableParagraph"/>
              <w:contextualSpacing/>
              <w:mirrorIndents/>
              <w:outlineLvl w:val="0"/>
              <w:rPr>
                <w:rFonts w:ascii="Times New Roman"/>
                <w:sz w:val="16"/>
              </w:rPr>
            </w:pPr>
          </w:p>
        </w:tc>
        <w:tc>
          <w:tcPr>
            <w:tcW w:w="2696" w:type="dxa"/>
            <w:tcBorders>
              <w:top w:val="single" w:sz="4" w:space="0" w:color="A0A2A5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014195" w:rsidRDefault="00014195" w:rsidP="0027180B">
            <w:pPr>
              <w:pStyle w:val="TableParagraph"/>
              <w:contextualSpacing/>
              <w:mirrorIndents/>
              <w:outlineLvl w:val="0"/>
              <w:rPr>
                <w:rFonts w:ascii="Times New Roman"/>
                <w:sz w:val="16"/>
              </w:rPr>
            </w:pPr>
          </w:p>
        </w:tc>
      </w:tr>
      <w:tr w:rsidR="00014195" w:rsidTr="0027180B">
        <w:trPr>
          <w:trHeight w:val="1877"/>
        </w:trPr>
        <w:tc>
          <w:tcPr>
            <w:tcW w:w="4453" w:type="dxa"/>
            <w:tcBorders>
              <w:top w:val="single" w:sz="4" w:space="0" w:color="A0A2A5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014195" w:rsidRPr="00DB6EC0" w:rsidRDefault="00014195" w:rsidP="0027180B">
            <w:pPr>
              <w:pStyle w:val="TableParagraph"/>
              <w:contextualSpacing/>
              <w:mirrorIndents/>
              <w:outlineLvl w:val="0"/>
              <w:rPr>
                <w:b/>
                <w:sz w:val="18"/>
                <w:lang w:val="pl-PL"/>
              </w:rPr>
            </w:pPr>
          </w:p>
          <w:p w:rsidR="00014195" w:rsidRPr="00DB6EC0" w:rsidRDefault="00014195" w:rsidP="0027180B">
            <w:pPr>
              <w:pStyle w:val="TableParagraph"/>
              <w:contextualSpacing/>
              <w:mirrorIndents/>
              <w:outlineLvl w:val="0"/>
              <w:rPr>
                <w:b/>
                <w:sz w:val="18"/>
                <w:lang w:val="pl-PL"/>
              </w:rPr>
            </w:pPr>
          </w:p>
          <w:p w:rsidR="00014195" w:rsidRPr="00DB6EC0" w:rsidRDefault="00014195" w:rsidP="0027180B">
            <w:pPr>
              <w:pStyle w:val="TableParagraph"/>
              <w:contextualSpacing/>
              <w:mirrorIndents/>
              <w:outlineLvl w:val="0"/>
              <w:rPr>
                <w:b/>
                <w:sz w:val="24"/>
                <w:lang w:val="pl-PL"/>
              </w:rPr>
            </w:pPr>
          </w:p>
          <w:p w:rsidR="00014195" w:rsidRPr="00DB6EC0" w:rsidRDefault="00014195" w:rsidP="0027180B">
            <w:pPr>
              <w:pStyle w:val="TableParagraph"/>
              <w:contextualSpacing/>
              <w:mirrorIndents/>
              <w:outlineLvl w:val="0"/>
              <w:rPr>
                <w:sz w:val="16"/>
                <w:lang w:val="pl-PL"/>
              </w:rPr>
            </w:pPr>
            <w:r w:rsidRPr="00DB6EC0">
              <w:rPr>
                <w:color w:val="231F20"/>
                <w:spacing w:val="-2"/>
                <w:sz w:val="16"/>
                <w:lang w:val="pl-PL"/>
              </w:rPr>
              <w:t>6.</w:t>
            </w:r>
            <w:r w:rsidRPr="00DB6EC0">
              <w:rPr>
                <w:color w:val="231F20"/>
                <w:spacing w:val="-10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pacing w:val="-1"/>
                <w:sz w:val="16"/>
                <w:lang w:val="pl-PL"/>
              </w:rPr>
              <w:t>Forma</w:t>
            </w:r>
            <w:r w:rsidRPr="00DB6EC0">
              <w:rPr>
                <w:color w:val="231F20"/>
                <w:spacing w:val="-10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pacing w:val="-1"/>
                <w:sz w:val="16"/>
                <w:lang w:val="pl-PL"/>
              </w:rPr>
              <w:t>podjętej</w:t>
            </w:r>
            <w:r w:rsidRPr="00DB6EC0">
              <w:rPr>
                <w:color w:val="231F20"/>
                <w:spacing w:val="-10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pacing w:val="-1"/>
                <w:sz w:val="16"/>
                <w:lang w:val="pl-PL"/>
              </w:rPr>
              <w:t>interwencji</w:t>
            </w:r>
            <w:r w:rsidRPr="00DB6EC0">
              <w:rPr>
                <w:color w:val="231F20"/>
                <w:spacing w:val="-10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pacing w:val="-1"/>
                <w:sz w:val="16"/>
                <w:lang w:val="pl-PL"/>
              </w:rPr>
              <w:t>(zakreślić</w:t>
            </w:r>
            <w:r w:rsidRPr="00DB6EC0">
              <w:rPr>
                <w:color w:val="231F20"/>
                <w:spacing w:val="-12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pacing w:val="-1"/>
                <w:sz w:val="16"/>
                <w:lang w:val="pl-PL"/>
              </w:rPr>
              <w:t>właściwe)</w:t>
            </w:r>
          </w:p>
        </w:tc>
        <w:tc>
          <w:tcPr>
            <w:tcW w:w="5392" w:type="dxa"/>
            <w:gridSpan w:val="2"/>
            <w:tcBorders>
              <w:top w:val="single" w:sz="4" w:space="0" w:color="A0A2A5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014195" w:rsidRPr="00DB6EC0" w:rsidRDefault="00014195" w:rsidP="0027180B">
            <w:pPr>
              <w:pStyle w:val="TableParagraph"/>
              <w:numPr>
                <w:ilvl w:val="0"/>
                <w:numId w:val="1"/>
              </w:numPr>
              <w:ind w:left="0" w:firstLine="0"/>
              <w:contextualSpacing/>
              <w:mirrorIndents/>
              <w:outlineLvl w:val="0"/>
              <w:rPr>
                <w:sz w:val="16"/>
                <w:lang w:val="pl-PL"/>
              </w:rPr>
            </w:pPr>
            <w:r w:rsidRPr="00DB6EC0">
              <w:rPr>
                <w:color w:val="231F20"/>
                <w:sz w:val="16"/>
                <w:lang w:val="pl-PL"/>
              </w:rPr>
              <w:t>zawiadomienie</w:t>
            </w:r>
            <w:r w:rsidRPr="00DB6EC0">
              <w:rPr>
                <w:color w:val="231F20"/>
                <w:spacing w:val="-9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o</w:t>
            </w:r>
            <w:r w:rsidRPr="00DB6EC0">
              <w:rPr>
                <w:color w:val="231F20"/>
                <w:spacing w:val="-8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podejrzeniu</w:t>
            </w:r>
            <w:r w:rsidRPr="00DB6EC0">
              <w:rPr>
                <w:color w:val="231F20"/>
                <w:spacing w:val="-8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popełnienia</w:t>
            </w:r>
            <w:r w:rsidRPr="00DB6EC0">
              <w:rPr>
                <w:color w:val="231F20"/>
                <w:spacing w:val="-8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przestępstwa,</w:t>
            </w:r>
          </w:p>
          <w:p w:rsidR="00014195" w:rsidRPr="00DB6EC0" w:rsidRDefault="00014195" w:rsidP="0027180B">
            <w:pPr>
              <w:pStyle w:val="TableParagraph"/>
              <w:numPr>
                <w:ilvl w:val="0"/>
                <w:numId w:val="1"/>
              </w:numPr>
              <w:ind w:left="0" w:firstLine="0"/>
              <w:contextualSpacing/>
              <w:mirrorIndents/>
              <w:outlineLvl w:val="0"/>
              <w:rPr>
                <w:sz w:val="16"/>
                <w:lang w:val="pl-PL"/>
              </w:rPr>
            </w:pPr>
            <w:r w:rsidRPr="00DB6EC0">
              <w:rPr>
                <w:color w:val="231F20"/>
                <w:sz w:val="16"/>
                <w:lang w:val="pl-PL"/>
              </w:rPr>
              <w:t>wniosek</w:t>
            </w:r>
            <w:r w:rsidRPr="00DB6EC0">
              <w:rPr>
                <w:color w:val="231F20"/>
                <w:spacing w:val="-9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o</w:t>
            </w:r>
            <w:r w:rsidRPr="00DB6EC0">
              <w:rPr>
                <w:color w:val="231F20"/>
                <w:spacing w:val="-12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wgląd</w:t>
            </w:r>
            <w:r w:rsidRPr="00DB6EC0">
              <w:rPr>
                <w:color w:val="231F20"/>
                <w:spacing w:val="-13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w</w:t>
            </w:r>
            <w:r w:rsidRPr="00DB6EC0">
              <w:rPr>
                <w:color w:val="231F20"/>
                <w:spacing w:val="-12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sytuację</w:t>
            </w:r>
            <w:r w:rsidRPr="00DB6EC0">
              <w:rPr>
                <w:color w:val="231F20"/>
                <w:spacing w:val="-8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dziecka/rodziny,</w:t>
            </w:r>
          </w:p>
          <w:p w:rsidR="00014195" w:rsidRDefault="00014195" w:rsidP="0027180B">
            <w:pPr>
              <w:pStyle w:val="TableParagraph"/>
              <w:numPr>
                <w:ilvl w:val="0"/>
                <w:numId w:val="1"/>
              </w:numPr>
              <w:ind w:left="0" w:firstLine="0"/>
              <w:contextualSpacing/>
              <w:mirrorIndents/>
              <w:outlineLvl w:val="0"/>
              <w:rPr>
                <w:sz w:val="16"/>
              </w:rPr>
            </w:pPr>
            <w:proofErr w:type="spellStart"/>
            <w:r>
              <w:rPr>
                <w:color w:val="231F20"/>
                <w:spacing w:val="-1"/>
                <w:sz w:val="16"/>
              </w:rPr>
              <w:t>inny</w:t>
            </w:r>
            <w:proofErr w:type="spellEnd"/>
            <w:r>
              <w:rPr>
                <w:color w:val="231F20"/>
                <w:spacing w:val="-14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sz w:val="16"/>
              </w:rPr>
              <w:t>rodzaj</w:t>
            </w:r>
            <w:proofErr w:type="spellEnd"/>
            <w:r>
              <w:rPr>
                <w:color w:val="231F20"/>
                <w:spacing w:val="-9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sz w:val="16"/>
              </w:rPr>
              <w:t>interwencji</w:t>
            </w:r>
            <w:proofErr w:type="spellEnd"/>
            <w:r>
              <w:rPr>
                <w:color w:val="231F20"/>
                <w:spacing w:val="-1"/>
                <w:sz w:val="16"/>
              </w:rPr>
              <w:t>.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Jaki?</w:t>
            </w:r>
          </w:p>
        </w:tc>
      </w:tr>
      <w:tr w:rsidR="00014195" w:rsidTr="0027180B">
        <w:trPr>
          <w:trHeight w:val="638"/>
        </w:trPr>
        <w:tc>
          <w:tcPr>
            <w:tcW w:w="4453" w:type="dxa"/>
            <w:tcBorders>
              <w:top w:val="single" w:sz="4" w:space="0" w:color="A0A2A5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014195" w:rsidRPr="00DB6EC0" w:rsidRDefault="00014195" w:rsidP="0027180B">
            <w:pPr>
              <w:pStyle w:val="TableParagraph"/>
              <w:spacing w:line="273" w:lineRule="auto"/>
              <w:contextualSpacing/>
              <w:mirrorIndents/>
              <w:outlineLvl w:val="0"/>
              <w:rPr>
                <w:sz w:val="16"/>
                <w:lang w:val="pl-PL"/>
              </w:rPr>
            </w:pPr>
            <w:r w:rsidRPr="00DB6EC0">
              <w:rPr>
                <w:color w:val="231F20"/>
                <w:spacing w:val="-1"/>
                <w:sz w:val="16"/>
                <w:lang w:val="pl-PL"/>
              </w:rPr>
              <w:t>7.</w:t>
            </w:r>
            <w:r w:rsidRPr="00DB6EC0">
              <w:rPr>
                <w:color w:val="231F20"/>
                <w:spacing w:val="-11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pacing w:val="-1"/>
                <w:sz w:val="16"/>
                <w:lang w:val="pl-PL"/>
              </w:rPr>
              <w:t>Dane</w:t>
            </w:r>
            <w:r w:rsidRPr="00DB6EC0">
              <w:rPr>
                <w:color w:val="231F20"/>
                <w:spacing w:val="-11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pacing w:val="-1"/>
                <w:sz w:val="16"/>
                <w:lang w:val="pl-PL"/>
              </w:rPr>
              <w:t>dotyczące</w:t>
            </w:r>
            <w:r w:rsidRPr="00DB6EC0">
              <w:rPr>
                <w:color w:val="231F20"/>
                <w:spacing w:val="-11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pacing w:val="-1"/>
                <w:sz w:val="16"/>
                <w:lang w:val="pl-PL"/>
              </w:rPr>
              <w:t>interwencji</w:t>
            </w:r>
            <w:r w:rsidRPr="00DB6EC0">
              <w:rPr>
                <w:color w:val="231F20"/>
                <w:spacing w:val="-10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(nazwa</w:t>
            </w:r>
            <w:r w:rsidRPr="00DB6EC0">
              <w:rPr>
                <w:color w:val="231F20"/>
                <w:spacing w:val="-11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organu,</w:t>
            </w:r>
            <w:r w:rsidRPr="00DB6EC0">
              <w:rPr>
                <w:color w:val="231F20"/>
                <w:spacing w:val="-11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do</w:t>
            </w:r>
            <w:r w:rsidRPr="00DB6EC0">
              <w:rPr>
                <w:color w:val="231F20"/>
                <w:spacing w:val="-10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którego</w:t>
            </w:r>
            <w:r w:rsidRPr="00DB6EC0">
              <w:rPr>
                <w:color w:val="231F20"/>
                <w:spacing w:val="-47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zgłoszono</w:t>
            </w:r>
            <w:r w:rsidRPr="00DB6EC0">
              <w:rPr>
                <w:color w:val="231F20"/>
                <w:spacing w:val="-11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interwencję)</w:t>
            </w:r>
            <w:r w:rsidRPr="00DB6EC0">
              <w:rPr>
                <w:color w:val="231F20"/>
                <w:spacing w:val="-10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i</w:t>
            </w:r>
            <w:r w:rsidRPr="00DB6EC0">
              <w:rPr>
                <w:color w:val="231F20"/>
                <w:spacing w:val="-10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data</w:t>
            </w:r>
            <w:r w:rsidRPr="00DB6EC0">
              <w:rPr>
                <w:color w:val="231F20"/>
                <w:spacing w:val="-10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interwencji</w:t>
            </w:r>
          </w:p>
        </w:tc>
        <w:tc>
          <w:tcPr>
            <w:tcW w:w="2696" w:type="dxa"/>
            <w:tcBorders>
              <w:top w:val="single" w:sz="4" w:space="0" w:color="A0A2A5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014195" w:rsidRPr="00DB6EC0" w:rsidRDefault="00014195" w:rsidP="0027180B">
            <w:pPr>
              <w:pStyle w:val="TableParagraph"/>
              <w:contextualSpacing/>
              <w:mirrorIndents/>
              <w:outlineLvl w:val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2696" w:type="dxa"/>
            <w:tcBorders>
              <w:top w:val="single" w:sz="4" w:space="0" w:color="A0A2A5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014195" w:rsidRPr="00DB6EC0" w:rsidRDefault="00014195" w:rsidP="0027180B">
            <w:pPr>
              <w:pStyle w:val="TableParagraph"/>
              <w:contextualSpacing/>
              <w:mirrorIndents/>
              <w:outlineLvl w:val="0"/>
              <w:rPr>
                <w:rFonts w:ascii="Times New Roman"/>
                <w:sz w:val="16"/>
                <w:lang w:val="pl-PL"/>
              </w:rPr>
            </w:pPr>
          </w:p>
        </w:tc>
      </w:tr>
      <w:tr w:rsidR="00014195" w:rsidTr="0027180B">
        <w:trPr>
          <w:trHeight w:val="537"/>
        </w:trPr>
        <w:tc>
          <w:tcPr>
            <w:tcW w:w="4453" w:type="dxa"/>
            <w:vMerge w:val="restart"/>
            <w:tcBorders>
              <w:top w:val="single" w:sz="4" w:space="0" w:color="A0A2A5"/>
              <w:left w:val="single" w:sz="4" w:space="0" w:color="A0A2A5"/>
              <w:right w:val="single" w:sz="4" w:space="0" w:color="A0A2A5"/>
            </w:tcBorders>
          </w:tcPr>
          <w:p w:rsidR="00014195" w:rsidRPr="00DB6EC0" w:rsidRDefault="00014195" w:rsidP="0027180B">
            <w:pPr>
              <w:pStyle w:val="TableParagraph"/>
              <w:contextualSpacing/>
              <w:mirrorIndents/>
              <w:outlineLvl w:val="0"/>
              <w:rPr>
                <w:b/>
                <w:sz w:val="18"/>
                <w:lang w:val="pl-PL"/>
              </w:rPr>
            </w:pPr>
          </w:p>
          <w:p w:rsidR="00014195" w:rsidRPr="00DB6EC0" w:rsidRDefault="00014195" w:rsidP="0027180B">
            <w:pPr>
              <w:pStyle w:val="TableParagraph"/>
              <w:contextualSpacing/>
              <w:mirrorIndents/>
              <w:outlineLvl w:val="0"/>
              <w:rPr>
                <w:b/>
                <w:sz w:val="18"/>
                <w:lang w:val="pl-PL"/>
              </w:rPr>
            </w:pPr>
          </w:p>
          <w:p w:rsidR="00014195" w:rsidRPr="00DB6EC0" w:rsidRDefault="00014195" w:rsidP="0027180B">
            <w:pPr>
              <w:pStyle w:val="TableParagraph"/>
              <w:contextualSpacing/>
              <w:mirrorIndents/>
              <w:outlineLvl w:val="0"/>
              <w:rPr>
                <w:b/>
                <w:sz w:val="18"/>
                <w:lang w:val="pl-PL"/>
              </w:rPr>
            </w:pPr>
          </w:p>
          <w:p w:rsidR="00014195" w:rsidRPr="00DB6EC0" w:rsidRDefault="00014195" w:rsidP="0027180B">
            <w:pPr>
              <w:pStyle w:val="TableParagraph"/>
              <w:contextualSpacing/>
              <w:mirrorIndents/>
              <w:outlineLvl w:val="0"/>
              <w:rPr>
                <w:b/>
                <w:sz w:val="23"/>
                <w:lang w:val="pl-PL"/>
              </w:rPr>
            </w:pPr>
          </w:p>
          <w:p w:rsidR="00014195" w:rsidRPr="00DB6EC0" w:rsidRDefault="00014195" w:rsidP="0027180B">
            <w:pPr>
              <w:pStyle w:val="TableParagraph"/>
              <w:spacing w:line="273" w:lineRule="auto"/>
              <w:contextualSpacing/>
              <w:mirrorIndents/>
              <w:outlineLvl w:val="0"/>
              <w:rPr>
                <w:sz w:val="16"/>
                <w:lang w:val="pl-PL"/>
              </w:rPr>
            </w:pPr>
            <w:r w:rsidRPr="00DB6EC0">
              <w:rPr>
                <w:color w:val="231F20"/>
                <w:sz w:val="16"/>
                <w:lang w:val="pl-PL"/>
              </w:rPr>
              <w:t>8.</w:t>
            </w:r>
            <w:r w:rsidRPr="00DB6EC0">
              <w:rPr>
                <w:color w:val="231F20"/>
                <w:spacing w:val="-12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Wyniki</w:t>
            </w:r>
            <w:r w:rsidRPr="00DB6EC0">
              <w:rPr>
                <w:color w:val="231F20"/>
                <w:spacing w:val="-9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interwencji:</w:t>
            </w:r>
            <w:r w:rsidRPr="00DB6EC0">
              <w:rPr>
                <w:color w:val="231F20"/>
                <w:spacing w:val="-9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działania</w:t>
            </w:r>
            <w:r w:rsidRPr="00DB6EC0">
              <w:rPr>
                <w:color w:val="231F20"/>
                <w:spacing w:val="-9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organów</w:t>
            </w:r>
            <w:r w:rsidRPr="00DB6EC0">
              <w:rPr>
                <w:color w:val="231F20"/>
                <w:spacing w:val="-15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wymiaru</w:t>
            </w:r>
            <w:r w:rsidRPr="00DB6EC0">
              <w:rPr>
                <w:color w:val="231F20"/>
                <w:spacing w:val="-9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sprawie-</w:t>
            </w:r>
            <w:r w:rsidRPr="00DB6EC0">
              <w:rPr>
                <w:color w:val="231F20"/>
                <w:spacing w:val="-47"/>
                <w:sz w:val="16"/>
                <w:lang w:val="pl-PL"/>
              </w:rPr>
              <w:t xml:space="preserve"> </w:t>
            </w:r>
            <w:proofErr w:type="spellStart"/>
            <w:r w:rsidRPr="00DB6EC0">
              <w:rPr>
                <w:color w:val="231F20"/>
                <w:sz w:val="16"/>
                <w:lang w:val="pl-PL"/>
              </w:rPr>
              <w:t>dliwości</w:t>
            </w:r>
            <w:proofErr w:type="spellEnd"/>
            <w:r w:rsidRPr="00DB6EC0">
              <w:rPr>
                <w:color w:val="231F20"/>
                <w:sz w:val="16"/>
                <w:lang w:val="pl-PL"/>
              </w:rPr>
              <w:t>, jeśli placówka uzyskała informacje o wynikach/</w:t>
            </w:r>
            <w:r w:rsidRPr="00DB6EC0">
              <w:rPr>
                <w:color w:val="231F20"/>
                <w:spacing w:val="1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działania</w:t>
            </w:r>
            <w:r w:rsidRPr="00DB6EC0">
              <w:rPr>
                <w:color w:val="231F20"/>
                <w:spacing w:val="-10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placówki/działania</w:t>
            </w:r>
            <w:r w:rsidRPr="00DB6EC0">
              <w:rPr>
                <w:color w:val="231F20"/>
                <w:spacing w:val="-9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rodziców</w:t>
            </w:r>
          </w:p>
        </w:tc>
        <w:tc>
          <w:tcPr>
            <w:tcW w:w="2696" w:type="dxa"/>
            <w:tcBorders>
              <w:top w:val="single" w:sz="4" w:space="0" w:color="A0A2A5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014195" w:rsidRDefault="00014195" w:rsidP="0027180B">
            <w:pPr>
              <w:pStyle w:val="TableParagraph"/>
              <w:contextualSpacing/>
              <w:mirrorIndents/>
              <w:outlineLvl w:val="0"/>
              <w:rPr>
                <w:sz w:val="16"/>
              </w:rPr>
            </w:pPr>
            <w:r>
              <w:rPr>
                <w:color w:val="231F20"/>
                <w:sz w:val="16"/>
              </w:rPr>
              <w:t>Data</w:t>
            </w:r>
          </w:p>
        </w:tc>
        <w:tc>
          <w:tcPr>
            <w:tcW w:w="2696" w:type="dxa"/>
            <w:tcBorders>
              <w:top w:val="single" w:sz="4" w:space="0" w:color="A0A2A5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014195" w:rsidRDefault="00014195" w:rsidP="0027180B">
            <w:pPr>
              <w:pStyle w:val="TableParagraph"/>
              <w:contextualSpacing/>
              <w:mirrorIndents/>
              <w:outlineLvl w:val="0"/>
              <w:rPr>
                <w:sz w:val="16"/>
              </w:rPr>
            </w:pPr>
            <w:proofErr w:type="spellStart"/>
            <w:r>
              <w:rPr>
                <w:color w:val="231F20"/>
                <w:sz w:val="16"/>
              </w:rPr>
              <w:t>Działanie</w:t>
            </w:r>
            <w:proofErr w:type="spellEnd"/>
          </w:p>
        </w:tc>
      </w:tr>
      <w:tr w:rsidR="00014195" w:rsidTr="0027180B">
        <w:trPr>
          <w:trHeight w:val="518"/>
        </w:trPr>
        <w:tc>
          <w:tcPr>
            <w:tcW w:w="4453" w:type="dxa"/>
            <w:vMerge/>
            <w:tcBorders>
              <w:top w:val="nil"/>
              <w:left w:val="single" w:sz="4" w:space="0" w:color="A0A2A5"/>
              <w:right w:val="single" w:sz="4" w:space="0" w:color="A0A2A5"/>
            </w:tcBorders>
          </w:tcPr>
          <w:p w:rsidR="00014195" w:rsidRDefault="00014195" w:rsidP="0027180B">
            <w:pPr>
              <w:contextualSpacing/>
              <w:mirrorIndents/>
              <w:outlineLvl w:val="0"/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single" w:sz="4" w:space="0" w:color="A0A2A5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014195" w:rsidRDefault="00014195" w:rsidP="0027180B">
            <w:pPr>
              <w:pStyle w:val="TableParagraph"/>
              <w:contextualSpacing/>
              <w:mirrorIndents/>
              <w:outlineLvl w:val="0"/>
              <w:rPr>
                <w:rFonts w:ascii="Times New Roman"/>
                <w:sz w:val="16"/>
              </w:rPr>
            </w:pPr>
          </w:p>
        </w:tc>
        <w:tc>
          <w:tcPr>
            <w:tcW w:w="2696" w:type="dxa"/>
            <w:tcBorders>
              <w:top w:val="single" w:sz="4" w:space="0" w:color="A0A2A5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014195" w:rsidRDefault="00014195" w:rsidP="0027180B">
            <w:pPr>
              <w:pStyle w:val="TableParagraph"/>
              <w:contextualSpacing/>
              <w:mirrorIndents/>
              <w:outlineLvl w:val="0"/>
              <w:rPr>
                <w:rFonts w:ascii="Times New Roman"/>
                <w:sz w:val="16"/>
              </w:rPr>
            </w:pPr>
          </w:p>
        </w:tc>
      </w:tr>
      <w:tr w:rsidR="00014195" w:rsidTr="0027180B">
        <w:trPr>
          <w:trHeight w:val="518"/>
        </w:trPr>
        <w:tc>
          <w:tcPr>
            <w:tcW w:w="4453" w:type="dxa"/>
            <w:vMerge/>
            <w:tcBorders>
              <w:top w:val="nil"/>
              <w:left w:val="single" w:sz="4" w:space="0" w:color="A0A2A5"/>
              <w:right w:val="single" w:sz="4" w:space="0" w:color="A0A2A5"/>
            </w:tcBorders>
          </w:tcPr>
          <w:p w:rsidR="00014195" w:rsidRDefault="00014195" w:rsidP="0027180B">
            <w:pPr>
              <w:contextualSpacing/>
              <w:mirrorIndents/>
              <w:outlineLvl w:val="0"/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single" w:sz="4" w:space="0" w:color="A0A2A5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014195" w:rsidRDefault="00014195" w:rsidP="0027180B">
            <w:pPr>
              <w:pStyle w:val="TableParagraph"/>
              <w:contextualSpacing/>
              <w:mirrorIndents/>
              <w:outlineLvl w:val="0"/>
              <w:rPr>
                <w:rFonts w:ascii="Times New Roman"/>
                <w:sz w:val="16"/>
              </w:rPr>
            </w:pPr>
          </w:p>
        </w:tc>
        <w:tc>
          <w:tcPr>
            <w:tcW w:w="2696" w:type="dxa"/>
            <w:tcBorders>
              <w:top w:val="single" w:sz="4" w:space="0" w:color="A0A2A5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014195" w:rsidRDefault="00014195" w:rsidP="0027180B">
            <w:pPr>
              <w:pStyle w:val="TableParagraph"/>
              <w:contextualSpacing/>
              <w:mirrorIndents/>
              <w:outlineLvl w:val="0"/>
              <w:rPr>
                <w:rFonts w:ascii="Times New Roman"/>
                <w:sz w:val="16"/>
              </w:rPr>
            </w:pPr>
          </w:p>
        </w:tc>
      </w:tr>
      <w:tr w:rsidR="00014195" w:rsidTr="0027180B">
        <w:trPr>
          <w:trHeight w:val="518"/>
        </w:trPr>
        <w:tc>
          <w:tcPr>
            <w:tcW w:w="4453" w:type="dxa"/>
            <w:vMerge/>
            <w:tcBorders>
              <w:top w:val="nil"/>
              <w:left w:val="single" w:sz="4" w:space="0" w:color="A0A2A5"/>
              <w:right w:val="single" w:sz="4" w:space="0" w:color="A0A2A5"/>
            </w:tcBorders>
          </w:tcPr>
          <w:p w:rsidR="00014195" w:rsidRDefault="00014195" w:rsidP="0027180B">
            <w:pPr>
              <w:contextualSpacing/>
              <w:mirrorIndents/>
              <w:outlineLvl w:val="0"/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single" w:sz="4" w:space="0" w:color="A0A2A5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014195" w:rsidRDefault="00014195" w:rsidP="0027180B">
            <w:pPr>
              <w:pStyle w:val="TableParagraph"/>
              <w:contextualSpacing/>
              <w:mirrorIndents/>
              <w:outlineLvl w:val="0"/>
              <w:rPr>
                <w:rFonts w:ascii="Times New Roman"/>
                <w:sz w:val="16"/>
              </w:rPr>
            </w:pPr>
          </w:p>
        </w:tc>
        <w:tc>
          <w:tcPr>
            <w:tcW w:w="2696" w:type="dxa"/>
            <w:tcBorders>
              <w:top w:val="single" w:sz="4" w:space="0" w:color="A0A2A5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014195" w:rsidRDefault="00014195" w:rsidP="0027180B">
            <w:pPr>
              <w:pStyle w:val="TableParagraph"/>
              <w:contextualSpacing/>
              <w:mirrorIndents/>
              <w:outlineLvl w:val="0"/>
              <w:rPr>
                <w:rFonts w:ascii="Times New Roman"/>
                <w:sz w:val="16"/>
              </w:rPr>
            </w:pPr>
          </w:p>
        </w:tc>
      </w:tr>
      <w:tr w:rsidR="00014195" w:rsidTr="0027180B">
        <w:trPr>
          <w:trHeight w:val="518"/>
        </w:trPr>
        <w:tc>
          <w:tcPr>
            <w:tcW w:w="4453" w:type="dxa"/>
            <w:vMerge/>
            <w:tcBorders>
              <w:top w:val="nil"/>
              <w:left w:val="single" w:sz="4" w:space="0" w:color="A0A2A5"/>
              <w:right w:val="single" w:sz="4" w:space="0" w:color="A0A2A5"/>
            </w:tcBorders>
          </w:tcPr>
          <w:p w:rsidR="00014195" w:rsidRDefault="00014195" w:rsidP="0027180B">
            <w:pPr>
              <w:contextualSpacing/>
              <w:mirrorIndents/>
              <w:jc w:val="center"/>
              <w:outlineLvl w:val="0"/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single" w:sz="4" w:space="0" w:color="A0A2A5"/>
              <w:left w:val="single" w:sz="4" w:space="0" w:color="A0A2A5"/>
              <w:right w:val="single" w:sz="4" w:space="0" w:color="A0A2A5"/>
            </w:tcBorders>
          </w:tcPr>
          <w:p w:rsidR="00014195" w:rsidRDefault="00014195" w:rsidP="0027180B">
            <w:pPr>
              <w:pStyle w:val="TableParagraph"/>
              <w:contextualSpacing/>
              <w:mirrorIndents/>
              <w:jc w:val="center"/>
              <w:outlineLvl w:val="0"/>
              <w:rPr>
                <w:rFonts w:ascii="Times New Roman"/>
                <w:sz w:val="16"/>
              </w:rPr>
            </w:pPr>
          </w:p>
        </w:tc>
        <w:tc>
          <w:tcPr>
            <w:tcW w:w="2696" w:type="dxa"/>
            <w:tcBorders>
              <w:top w:val="single" w:sz="4" w:space="0" w:color="A0A2A5"/>
              <w:left w:val="single" w:sz="4" w:space="0" w:color="A0A2A5"/>
              <w:right w:val="single" w:sz="4" w:space="0" w:color="A0A2A5"/>
            </w:tcBorders>
          </w:tcPr>
          <w:p w:rsidR="00014195" w:rsidRDefault="00014195" w:rsidP="0027180B">
            <w:pPr>
              <w:pStyle w:val="TableParagraph"/>
              <w:contextualSpacing/>
              <w:mirrorIndents/>
              <w:jc w:val="center"/>
              <w:outlineLvl w:val="0"/>
              <w:rPr>
                <w:rFonts w:ascii="Times New Roman"/>
                <w:sz w:val="16"/>
              </w:rPr>
            </w:pPr>
          </w:p>
        </w:tc>
      </w:tr>
    </w:tbl>
    <w:p w:rsidR="00E91FD0" w:rsidRPr="00524A3F" w:rsidRDefault="00E91FD0" w:rsidP="0027180B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</w:p>
    <w:p w:rsidR="00E91FD0" w:rsidRPr="00E0522D" w:rsidRDefault="00E91FD0" w:rsidP="0027180B">
      <w:pPr>
        <w:keepLines/>
        <w:spacing w:after="0" w:line="36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pl-PL" w:bidi="pl-PL"/>
        </w:rPr>
      </w:pPr>
      <w:r w:rsidRPr="00524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lastRenderedPageBreak/>
        <w:t> </w:t>
      </w:r>
      <w:r w:rsidRPr="00E0522D"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pl-PL" w:bidi="pl-PL"/>
        </w:rPr>
        <w:t>Załącznik nr 2 do Standardów  ochrony małoletnich</w:t>
      </w:r>
    </w:p>
    <w:p w:rsidR="007E251F" w:rsidRPr="00524A3F" w:rsidRDefault="007E251F" w:rsidP="0027180B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</w:p>
    <w:p w:rsidR="00E0522D" w:rsidRDefault="00E0522D" w:rsidP="0027180B">
      <w:pPr>
        <w:pStyle w:val="Tekstpodstawowy"/>
        <w:jc w:val="center"/>
        <w:outlineLvl w:val="0"/>
        <w:rPr>
          <w:b/>
        </w:rPr>
      </w:pPr>
    </w:p>
    <w:tbl>
      <w:tblPr>
        <w:tblStyle w:val="TableNormal"/>
        <w:tblpPr w:leftFromText="141" w:rightFromText="141" w:vertAnchor="text" w:horzAnchor="margin" w:tblpXSpec="center" w:tblpY="-18"/>
        <w:tblW w:w="9800" w:type="dxa"/>
        <w:tblBorders>
          <w:top w:val="single" w:sz="4" w:space="0" w:color="9FA1A4"/>
          <w:left w:val="single" w:sz="4" w:space="0" w:color="9FA1A4"/>
          <w:bottom w:val="single" w:sz="4" w:space="0" w:color="9FA1A4"/>
          <w:right w:val="single" w:sz="4" w:space="0" w:color="9FA1A4"/>
          <w:insideH w:val="single" w:sz="4" w:space="0" w:color="9FA1A4"/>
          <w:insideV w:val="single" w:sz="4" w:space="0" w:color="9FA1A4"/>
        </w:tblBorders>
        <w:tblLayout w:type="fixed"/>
        <w:tblLook w:val="01E0" w:firstRow="1" w:lastRow="1" w:firstColumn="1" w:lastColumn="1" w:noHBand="0" w:noVBand="0"/>
      </w:tblPr>
      <w:tblGrid>
        <w:gridCol w:w="5074"/>
        <w:gridCol w:w="2363"/>
        <w:gridCol w:w="2363"/>
      </w:tblGrid>
      <w:tr w:rsidR="00E0522D" w:rsidTr="00E0522D">
        <w:trPr>
          <w:trHeight w:val="495"/>
        </w:trPr>
        <w:tc>
          <w:tcPr>
            <w:tcW w:w="9800" w:type="dxa"/>
            <w:gridSpan w:val="3"/>
            <w:shd w:val="clear" w:color="auto" w:fill="FFFFFF" w:themeFill="background1"/>
          </w:tcPr>
          <w:p w:rsidR="00E0522D" w:rsidRPr="00E0522D" w:rsidRDefault="00E0522D" w:rsidP="0027180B">
            <w:pPr>
              <w:pStyle w:val="TableParagraph"/>
              <w:contextualSpacing/>
              <w:mirrorIndents/>
              <w:jc w:val="center"/>
              <w:outlineLvl w:val="0"/>
              <w:rPr>
                <w:b/>
                <w:bCs/>
                <w:color w:val="231F20"/>
                <w:w w:val="105"/>
                <w:sz w:val="16"/>
                <w:lang w:val="pl-PL"/>
              </w:rPr>
            </w:pPr>
            <w:r w:rsidRPr="00E052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 w:bidi="pl-PL"/>
              </w:rPr>
              <w:t>MONITORING STANDARDÓW – ANKIETA</w:t>
            </w:r>
          </w:p>
        </w:tc>
      </w:tr>
      <w:tr w:rsidR="00E0522D" w:rsidTr="00EF1369">
        <w:trPr>
          <w:trHeight w:val="495"/>
        </w:trPr>
        <w:tc>
          <w:tcPr>
            <w:tcW w:w="5074" w:type="dxa"/>
            <w:shd w:val="clear" w:color="auto" w:fill="FFFFFF" w:themeFill="background1"/>
          </w:tcPr>
          <w:p w:rsidR="00E0522D" w:rsidRDefault="00E0522D" w:rsidP="0027180B">
            <w:pPr>
              <w:pStyle w:val="TableParagraph"/>
              <w:outlineLvl w:val="0"/>
              <w:rPr>
                <w:rFonts w:ascii="Times New Roman"/>
                <w:sz w:val="16"/>
              </w:rPr>
            </w:pPr>
          </w:p>
        </w:tc>
        <w:tc>
          <w:tcPr>
            <w:tcW w:w="2363" w:type="dxa"/>
            <w:shd w:val="clear" w:color="auto" w:fill="FFFFFF" w:themeFill="background1"/>
          </w:tcPr>
          <w:p w:rsidR="00E0522D" w:rsidRDefault="00E0522D" w:rsidP="0027180B">
            <w:pPr>
              <w:pStyle w:val="TableParagraph"/>
              <w:jc w:val="center"/>
              <w:outlineLvl w:val="0"/>
              <w:rPr>
                <w:sz w:val="16"/>
              </w:rPr>
            </w:pPr>
            <w:proofErr w:type="spellStart"/>
            <w:r>
              <w:rPr>
                <w:color w:val="231F20"/>
                <w:sz w:val="16"/>
              </w:rPr>
              <w:t>Tak</w:t>
            </w:r>
            <w:proofErr w:type="spellEnd"/>
          </w:p>
        </w:tc>
        <w:tc>
          <w:tcPr>
            <w:tcW w:w="2363" w:type="dxa"/>
            <w:shd w:val="clear" w:color="auto" w:fill="FFFFFF" w:themeFill="background1"/>
          </w:tcPr>
          <w:p w:rsidR="00E0522D" w:rsidRDefault="00E0522D" w:rsidP="0027180B">
            <w:pPr>
              <w:pStyle w:val="TableParagraph"/>
              <w:jc w:val="center"/>
              <w:outlineLvl w:val="0"/>
              <w:rPr>
                <w:sz w:val="16"/>
              </w:rPr>
            </w:pPr>
            <w:bookmarkStart w:id="12" w:name="Załącznik_nr_7._Monitoring_standardów_–_"/>
            <w:bookmarkStart w:id="13" w:name="_bookmark14"/>
            <w:bookmarkEnd w:id="12"/>
            <w:bookmarkEnd w:id="13"/>
            <w:proofErr w:type="spellStart"/>
            <w:r>
              <w:rPr>
                <w:color w:val="231F20"/>
                <w:w w:val="105"/>
                <w:sz w:val="16"/>
              </w:rPr>
              <w:t>Nie</w:t>
            </w:r>
            <w:proofErr w:type="spellEnd"/>
          </w:p>
        </w:tc>
      </w:tr>
      <w:tr w:rsidR="00E0522D" w:rsidTr="00E0522D">
        <w:trPr>
          <w:trHeight w:val="567"/>
        </w:trPr>
        <w:tc>
          <w:tcPr>
            <w:tcW w:w="5074" w:type="dxa"/>
          </w:tcPr>
          <w:p w:rsidR="00E0522D" w:rsidRPr="00DB6EC0" w:rsidRDefault="00E0522D" w:rsidP="0027180B">
            <w:pPr>
              <w:pStyle w:val="TableParagraph"/>
              <w:spacing w:line="273" w:lineRule="auto"/>
              <w:outlineLvl w:val="0"/>
              <w:rPr>
                <w:sz w:val="16"/>
                <w:lang w:val="pl-PL"/>
              </w:rPr>
            </w:pPr>
            <w:r w:rsidRPr="00DB6EC0">
              <w:rPr>
                <w:color w:val="231F20"/>
                <w:sz w:val="16"/>
                <w:lang w:val="pl-PL"/>
              </w:rPr>
              <w:t>1.</w:t>
            </w:r>
            <w:r w:rsidRPr="00DB6EC0">
              <w:rPr>
                <w:color w:val="231F20"/>
                <w:spacing w:val="-8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Czy</w:t>
            </w:r>
            <w:r w:rsidRPr="00DB6EC0">
              <w:rPr>
                <w:color w:val="231F20"/>
                <w:spacing w:val="-11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znasz</w:t>
            </w:r>
            <w:r w:rsidRPr="00DB6EC0">
              <w:rPr>
                <w:color w:val="231F20"/>
                <w:spacing w:val="-7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standardy</w:t>
            </w:r>
            <w:r w:rsidRPr="00DB6EC0">
              <w:rPr>
                <w:color w:val="231F20"/>
                <w:spacing w:val="-12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ochrony</w:t>
            </w:r>
            <w:r w:rsidRPr="00DB6EC0">
              <w:rPr>
                <w:color w:val="231F20"/>
                <w:spacing w:val="-12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dzieci</w:t>
            </w:r>
            <w:r w:rsidRPr="00DB6EC0">
              <w:rPr>
                <w:color w:val="231F20"/>
                <w:spacing w:val="-7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przed</w:t>
            </w:r>
            <w:r w:rsidRPr="00DB6EC0">
              <w:rPr>
                <w:color w:val="231F20"/>
                <w:spacing w:val="-7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krzywdzeniem</w:t>
            </w:r>
            <w:r w:rsidRPr="00DB6EC0">
              <w:rPr>
                <w:color w:val="231F20"/>
                <w:spacing w:val="-47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pacing w:val="-1"/>
                <w:sz w:val="16"/>
                <w:lang w:val="pl-PL"/>
              </w:rPr>
              <w:t>obowiązujące</w:t>
            </w:r>
            <w:r w:rsidRPr="00DB6EC0">
              <w:rPr>
                <w:color w:val="231F20"/>
                <w:spacing w:val="-13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w</w:t>
            </w:r>
            <w:r w:rsidRPr="00DB6EC0">
              <w:rPr>
                <w:color w:val="231F20"/>
                <w:spacing w:val="-13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placówce,</w:t>
            </w:r>
            <w:r w:rsidRPr="00DB6EC0">
              <w:rPr>
                <w:color w:val="231F20"/>
                <w:spacing w:val="-13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w</w:t>
            </w:r>
            <w:r w:rsidRPr="00DB6EC0">
              <w:rPr>
                <w:color w:val="231F20"/>
                <w:spacing w:val="-13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której</w:t>
            </w:r>
            <w:r w:rsidRPr="00DB6EC0">
              <w:rPr>
                <w:color w:val="231F20"/>
                <w:spacing w:val="-10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pracujesz?</w:t>
            </w:r>
          </w:p>
        </w:tc>
        <w:tc>
          <w:tcPr>
            <w:tcW w:w="2363" w:type="dxa"/>
          </w:tcPr>
          <w:p w:rsidR="00E0522D" w:rsidRPr="00DB6EC0" w:rsidRDefault="00E0522D" w:rsidP="0027180B">
            <w:pPr>
              <w:pStyle w:val="TableParagraph"/>
              <w:jc w:val="center"/>
              <w:outlineLvl w:val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2363" w:type="dxa"/>
          </w:tcPr>
          <w:p w:rsidR="00E0522D" w:rsidRPr="00DB6EC0" w:rsidRDefault="00E0522D" w:rsidP="0027180B">
            <w:pPr>
              <w:pStyle w:val="TableParagraph"/>
              <w:jc w:val="center"/>
              <w:outlineLvl w:val="0"/>
              <w:rPr>
                <w:rFonts w:ascii="Times New Roman"/>
                <w:sz w:val="16"/>
                <w:lang w:val="pl-PL"/>
              </w:rPr>
            </w:pPr>
          </w:p>
        </w:tc>
      </w:tr>
      <w:tr w:rsidR="00E0522D" w:rsidTr="00E0522D">
        <w:trPr>
          <w:trHeight w:val="567"/>
        </w:trPr>
        <w:tc>
          <w:tcPr>
            <w:tcW w:w="5074" w:type="dxa"/>
          </w:tcPr>
          <w:p w:rsidR="00E0522D" w:rsidRPr="00DB6EC0" w:rsidRDefault="00E0522D" w:rsidP="0027180B">
            <w:pPr>
              <w:pStyle w:val="TableParagraph"/>
              <w:spacing w:line="268" w:lineRule="auto"/>
              <w:outlineLvl w:val="0"/>
              <w:rPr>
                <w:sz w:val="16"/>
                <w:lang w:val="pl-PL"/>
              </w:rPr>
            </w:pPr>
            <w:r w:rsidRPr="00DB6EC0">
              <w:rPr>
                <w:color w:val="231F20"/>
                <w:w w:val="95"/>
                <w:sz w:val="16"/>
                <w:lang w:val="pl-PL"/>
              </w:rPr>
              <w:t>2.</w:t>
            </w:r>
            <w:r w:rsidRPr="00DB6EC0">
              <w:rPr>
                <w:color w:val="231F20"/>
                <w:spacing w:val="-6"/>
                <w:w w:val="95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w w:val="95"/>
                <w:sz w:val="16"/>
                <w:lang w:val="pl-PL"/>
              </w:rPr>
              <w:t>Czy</w:t>
            </w:r>
            <w:r w:rsidRPr="00DB6EC0">
              <w:rPr>
                <w:color w:val="231F20"/>
                <w:spacing w:val="-10"/>
                <w:w w:val="95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w w:val="95"/>
                <w:sz w:val="16"/>
                <w:lang w:val="pl-PL"/>
              </w:rPr>
              <w:t>znasz</w:t>
            </w:r>
            <w:r w:rsidRPr="00DB6EC0">
              <w:rPr>
                <w:color w:val="231F20"/>
                <w:spacing w:val="-6"/>
                <w:w w:val="95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w w:val="95"/>
                <w:sz w:val="16"/>
                <w:lang w:val="pl-PL"/>
              </w:rPr>
              <w:t>treść</w:t>
            </w:r>
            <w:r w:rsidRPr="00DB6EC0">
              <w:rPr>
                <w:color w:val="231F20"/>
                <w:spacing w:val="-6"/>
                <w:w w:val="95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w w:val="95"/>
                <w:sz w:val="16"/>
                <w:lang w:val="pl-PL"/>
              </w:rPr>
              <w:t>dokumentu</w:t>
            </w:r>
            <w:r w:rsidRPr="00DB6EC0">
              <w:rPr>
                <w:color w:val="231F20"/>
                <w:spacing w:val="-6"/>
                <w:w w:val="95"/>
                <w:sz w:val="16"/>
                <w:lang w:val="pl-PL"/>
              </w:rPr>
              <w:t xml:space="preserve"> </w:t>
            </w:r>
            <w:r w:rsidRPr="00DB6EC0">
              <w:rPr>
                <w:rFonts w:ascii="Trebuchet MS" w:hAnsi="Trebuchet MS"/>
                <w:i/>
                <w:color w:val="231F20"/>
                <w:w w:val="95"/>
                <w:sz w:val="16"/>
                <w:lang w:val="pl-PL"/>
              </w:rPr>
              <w:t>Polityka</w:t>
            </w:r>
            <w:r w:rsidRPr="00DB6EC0">
              <w:rPr>
                <w:rFonts w:ascii="Trebuchet MS" w:hAnsi="Trebuchet MS"/>
                <w:i/>
                <w:color w:val="231F20"/>
                <w:spacing w:val="-7"/>
                <w:w w:val="95"/>
                <w:sz w:val="16"/>
                <w:lang w:val="pl-PL"/>
              </w:rPr>
              <w:t xml:space="preserve"> </w:t>
            </w:r>
            <w:r w:rsidRPr="00DB6EC0">
              <w:rPr>
                <w:rFonts w:ascii="Trebuchet MS" w:hAnsi="Trebuchet MS"/>
                <w:i/>
                <w:color w:val="231F20"/>
                <w:w w:val="95"/>
                <w:sz w:val="16"/>
                <w:lang w:val="pl-PL"/>
              </w:rPr>
              <w:t>ochrony</w:t>
            </w:r>
            <w:r w:rsidRPr="00DB6EC0">
              <w:rPr>
                <w:rFonts w:ascii="Trebuchet MS" w:hAnsi="Trebuchet MS"/>
                <w:i/>
                <w:color w:val="231F20"/>
                <w:spacing w:val="-11"/>
                <w:w w:val="95"/>
                <w:sz w:val="16"/>
                <w:lang w:val="pl-PL"/>
              </w:rPr>
              <w:t xml:space="preserve"> </w:t>
            </w:r>
            <w:r w:rsidRPr="00DB6EC0">
              <w:rPr>
                <w:rFonts w:ascii="Trebuchet MS" w:hAnsi="Trebuchet MS"/>
                <w:i/>
                <w:color w:val="231F20"/>
                <w:w w:val="95"/>
                <w:sz w:val="16"/>
                <w:lang w:val="pl-PL"/>
              </w:rPr>
              <w:t>dzieci</w:t>
            </w:r>
            <w:r w:rsidRPr="00DB6EC0">
              <w:rPr>
                <w:rFonts w:ascii="Trebuchet MS" w:hAnsi="Trebuchet MS"/>
                <w:i/>
                <w:color w:val="231F20"/>
                <w:spacing w:val="-7"/>
                <w:w w:val="95"/>
                <w:sz w:val="16"/>
                <w:lang w:val="pl-PL"/>
              </w:rPr>
              <w:t xml:space="preserve"> </w:t>
            </w:r>
            <w:r w:rsidRPr="00DB6EC0">
              <w:rPr>
                <w:rFonts w:ascii="Trebuchet MS" w:hAnsi="Trebuchet MS"/>
                <w:i/>
                <w:color w:val="231F20"/>
                <w:w w:val="95"/>
                <w:sz w:val="16"/>
                <w:lang w:val="pl-PL"/>
              </w:rPr>
              <w:t>przed</w:t>
            </w:r>
            <w:r w:rsidRPr="00DB6EC0">
              <w:rPr>
                <w:rFonts w:ascii="Trebuchet MS" w:hAnsi="Trebuchet MS"/>
                <w:i/>
                <w:color w:val="231F20"/>
                <w:spacing w:val="-42"/>
                <w:w w:val="95"/>
                <w:sz w:val="16"/>
                <w:lang w:val="pl-PL"/>
              </w:rPr>
              <w:t xml:space="preserve"> </w:t>
            </w:r>
            <w:r w:rsidRPr="00DB6EC0">
              <w:rPr>
                <w:rFonts w:ascii="Trebuchet MS" w:hAnsi="Trebuchet MS"/>
                <w:i/>
                <w:color w:val="231F20"/>
                <w:sz w:val="16"/>
                <w:lang w:val="pl-PL"/>
              </w:rPr>
              <w:t>krzywdzeniem</w:t>
            </w:r>
            <w:r w:rsidRPr="00DB6EC0">
              <w:rPr>
                <w:color w:val="231F20"/>
                <w:sz w:val="16"/>
                <w:lang w:val="pl-PL"/>
              </w:rPr>
              <w:t>?</w:t>
            </w:r>
          </w:p>
        </w:tc>
        <w:tc>
          <w:tcPr>
            <w:tcW w:w="2363" w:type="dxa"/>
          </w:tcPr>
          <w:p w:rsidR="00E0522D" w:rsidRPr="00DB6EC0" w:rsidRDefault="00E0522D" w:rsidP="0027180B">
            <w:pPr>
              <w:pStyle w:val="TableParagraph"/>
              <w:jc w:val="center"/>
              <w:outlineLvl w:val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2363" w:type="dxa"/>
          </w:tcPr>
          <w:p w:rsidR="00E0522D" w:rsidRPr="00DB6EC0" w:rsidRDefault="00E0522D" w:rsidP="0027180B">
            <w:pPr>
              <w:pStyle w:val="TableParagraph"/>
              <w:jc w:val="center"/>
              <w:outlineLvl w:val="0"/>
              <w:rPr>
                <w:rFonts w:ascii="Times New Roman"/>
                <w:sz w:val="16"/>
                <w:lang w:val="pl-PL"/>
              </w:rPr>
            </w:pPr>
          </w:p>
        </w:tc>
      </w:tr>
      <w:tr w:rsidR="00E0522D" w:rsidTr="00E0522D">
        <w:trPr>
          <w:trHeight w:val="495"/>
        </w:trPr>
        <w:tc>
          <w:tcPr>
            <w:tcW w:w="5074" w:type="dxa"/>
          </w:tcPr>
          <w:p w:rsidR="00E0522D" w:rsidRPr="00DB6EC0" w:rsidRDefault="00E0522D" w:rsidP="0027180B">
            <w:pPr>
              <w:pStyle w:val="TableParagraph"/>
              <w:outlineLvl w:val="0"/>
              <w:rPr>
                <w:sz w:val="16"/>
                <w:lang w:val="pl-PL"/>
              </w:rPr>
            </w:pPr>
            <w:r w:rsidRPr="00DB6EC0">
              <w:rPr>
                <w:color w:val="231F20"/>
                <w:sz w:val="16"/>
                <w:lang w:val="pl-PL"/>
              </w:rPr>
              <w:t>3.</w:t>
            </w:r>
            <w:r w:rsidRPr="00DB6EC0">
              <w:rPr>
                <w:color w:val="231F20"/>
                <w:spacing w:val="-8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Czy</w:t>
            </w:r>
            <w:r w:rsidRPr="00DB6EC0">
              <w:rPr>
                <w:color w:val="231F20"/>
                <w:spacing w:val="-12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potrafisz</w:t>
            </w:r>
            <w:r w:rsidRPr="00DB6EC0">
              <w:rPr>
                <w:color w:val="231F20"/>
                <w:spacing w:val="-8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rozpoznawać</w:t>
            </w:r>
            <w:r w:rsidRPr="00DB6EC0">
              <w:rPr>
                <w:color w:val="231F20"/>
                <w:spacing w:val="-8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symptomy</w:t>
            </w:r>
            <w:r w:rsidRPr="00DB6EC0">
              <w:rPr>
                <w:color w:val="231F20"/>
                <w:spacing w:val="-12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krzywdzenia</w:t>
            </w:r>
            <w:r w:rsidRPr="00DB6EC0">
              <w:rPr>
                <w:color w:val="231F20"/>
                <w:spacing w:val="-7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dzieci?</w:t>
            </w:r>
          </w:p>
        </w:tc>
        <w:tc>
          <w:tcPr>
            <w:tcW w:w="2363" w:type="dxa"/>
          </w:tcPr>
          <w:p w:rsidR="00E0522D" w:rsidRPr="00DB6EC0" w:rsidRDefault="00E0522D" w:rsidP="0027180B">
            <w:pPr>
              <w:pStyle w:val="TableParagraph"/>
              <w:jc w:val="center"/>
              <w:outlineLvl w:val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2363" w:type="dxa"/>
          </w:tcPr>
          <w:p w:rsidR="00E0522D" w:rsidRPr="00DB6EC0" w:rsidRDefault="00E0522D" w:rsidP="0027180B">
            <w:pPr>
              <w:pStyle w:val="TableParagraph"/>
              <w:jc w:val="center"/>
              <w:outlineLvl w:val="0"/>
              <w:rPr>
                <w:rFonts w:ascii="Times New Roman"/>
                <w:sz w:val="16"/>
                <w:lang w:val="pl-PL"/>
              </w:rPr>
            </w:pPr>
          </w:p>
        </w:tc>
      </w:tr>
      <w:tr w:rsidR="00E0522D" w:rsidTr="00E0522D">
        <w:trPr>
          <w:trHeight w:val="495"/>
        </w:trPr>
        <w:tc>
          <w:tcPr>
            <w:tcW w:w="5074" w:type="dxa"/>
          </w:tcPr>
          <w:p w:rsidR="00E0522D" w:rsidRPr="00DB6EC0" w:rsidRDefault="00E0522D" w:rsidP="0027180B">
            <w:pPr>
              <w:pStyle w:val="TableParagraph"/>
              <w:outlineLvl w:val="0"/>
              <w:rPr>
                <w:sz w:val="16"/>
                <w:lang w:val="pl-PL"/>
              </w:rPr>
            </w:pPr>
            <w:r w:rsidRPr="00DB6EC0">
              <w:rPr>
                <w:color w:val="231F20"/>
                <w:spacing w:val="-1"/>
                <w:sz w:val="16"/>
                <w:lang w:val="pl-PL"/>
              </w:rPr>
              <w:t>4.</w:t>
            </w:r>
            <w:r w:rsidRPr="00DB6EC0">
              <w:rPr>
                <w:color w:val="231F20"/>
                <w:spacing w:val="-10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pacing w:val="-1"/>
                <w:sz w:val="16"/>
                <w:lang w:val="pl-PL"/>
              </w:rPr>
              <w:t>Czy</w:t>
            </w:r>
            <w:r w:rsidRPr="00DB6EC0">
              <w:rPr>
                <w:color w:val="231F20"/>
                <w:spacing w:val="-16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pacing w:val="-1"/>
                <w:sz w:val="16"/>
                <w:lang w:val="pl-PL"/>
              </w:rPr>
              <w:t>wiesz,</w:t>
            </w:r>
            <w:r w:rsidRPr="00DB6EC0">
              <w:rPr>
                <w:color w:val="231F20"/>
                <w:spacing w:val="-10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pacing w:val="-1"/>
                <w:sz w:val="16"/>
                <w:lang w:val="pl-PL"/>
              </w:rPr>
              <w:t>jak</w:t>
            </w:r>
            <w:r w:rsidRPr="00DB6EC0">
              <w:rPr>
                <w:color w:val="231F20"/>
                <w:spacing w:val="-9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pacing w:val="-1"/>
                <w:sz w:val="16"/>
                <w:lang w:val="pl-PL"/>
              </w:rPr>
              <w:t>reagować</w:t>
            </w:r>
            <w:r w:rsidRPr="00DB6EC0">
              <w:rPr>
                <w:color w:val="231F20"/>
                <w:spacing w:val="-9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na</w:t>
            </w:r>
            <w:r w:rsidRPr="00DB6EC0">
              <w:rPr>
                <w:color w:val="231F20"/>
                <w:spacing w:val="-10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symptomy</w:t>
            </w:r>
            <w:r w:rsidRPr="00DB6EC0">
              <w:rPr>
                <w:color w:val="231F20"/>
                <w:spacing w:val="-13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krzywdzenia</w:t>
            </w:r>
            <w:r w:rsidRPr="00DB6EC0">
              <w:rPr>
                <w:color w:val="231F20"/>
                <w:spacing w:val="-9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dzieci?</w:t>
            </w:r>
          </w:p>
        </w:tc>
        <w:tc>
          <w:tcPr>
            <w:tcW w:w="2363" w:type="dxa"/>
          </w:tcPr>
          <w:p w:rsidR="00E0522D" w:rsidRPr="00DB6EC0" w:rsidRDefault="00E0522D" w:rsidP="0027180B">
            <w:pPr>
              <w:pStyle w:val="TableParagraph"/>
              <w:jc w:val="center"/>
              <w:outlineLvl w:val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2363" w:type="dxa"/>
          </w:tcPr>
          <w:p w:rsidR="00E0522D" w:rsidRPr="00DB6EC0" w:rsidRDefault="00E0522D" w:rsidP="0027180B">
            <w:pPr>
              <w:pStyle w:val="TableParagraph"/>
              <w:jc w:val="center"/>
              <w:outlineLvl w:val="0"/>
              <w:rPr>
                <w:rFonts w:ascii="Times New Roman"/>
                <w:sz w:val="16"/>
                <w:lang w:val="pl-PL"/>
              </w:rPr>
            </w:pPr>
          </w:p>
        </w:tc>
      </w:tr>
      <w:tr w:rsidR="00E0522D" w:rsidTr="00E0522D">
        <w:trPr>
          <w:trHeight w:val="875"/>
        </w:trPr>
        <w:tc>
          <w:tcPr>
            <w:tcW w:w="5074" w:type="dxa"/>
          </w:tcPr>
          <w:p w:rsidR="00E0522D" w:rsidRPr="00DB6EC0" w:rsidRDefault="00E0522D" w:rsidP="0027180B">
            <w:pPr>
              <w:pStyle w:val="TableParagraph"/>
              <w:spacing w:line="271" w:lineRule="auto"/>
              <w:outlineLvl w:val="0"/>
              <w:rPr>
                <w:sz w:val="16"/>
                <w:lang w:val="pl-PL"/>
              </w:rPr>
            </w:pPr>
            <w:r w:rsidRPr="00DB6EC0">
              <w:rPr>
                <w:color w:val="231F20"/>
                <w:sz w:val="16"/>
                <w:lang w:val="pl-PL"/>
              </w:rPr>
              <w:t>5.</w:t>
            </w:r>
            <w:r w:rsidRPr="00DB6EC0">
              <w:rPr>
                <w:color w:val="231F20"/>
                <w:spacing w:val="-8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Czy</w:t>
            </w:r>
            <w:r w:rsidRPr="00DB6EC0">
              <w:rPr>
                <w:color w:val="231F20"/>
                <w:spacing w:val="-11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zdarzyło</w:t>
            </w:r>
            <w:r w:rsidRPr="00DB6EC0">
              <w:rPr>
                <w:color w:val="231F20"/>
                <w:spacing w:val="-8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Ci</w:t>
            </w:r>
            <w:r w:rsidRPr="00DB6EC0">
              <w:rPr>
                <w:color w:val="231F20"/>
                <w:spacing w:val="-7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się</w:t>
            </w:r>
            <w:r w:rsidRPr="00DB6EC0">
              <w:rPr>
                <w:color w:val="231F20"/>
                <w:spacing w:val="-7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zaobserwować</w:t>
            </w:r>
            <w:r w:rsidRPr="00DB6EC0">
              <w:rPr>
                <w:color w:val="231F20"/>
                <w:spacing w:val="-7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naruszenie</w:t>
            </w:r>
            <w:r w:rsidRPr="00DB6EC0">
              <w:rPr>
                <w:color w:val="231F20"/>
                <w:spacing w:val="-8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zasad</w:t>
            </w:r>
            <w:r w:rsidRPr="00DB6EC0">
              <w:rPr>
                <w:color w:val="231F20"/>
                <w:spacing w:val="-7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zawartych</w:t>
            </w:r>
            <w:r w:rsidRPr="00DB6EC0">
              <w:rPr>
                <w:color w:val="231F20"/>
                <w:spacing w:val="-47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w w:val="90"/>
                <w:sz w:val="16"/>
                <w:lang w:val="pl-PL"/>
              </w:rPr>
              <w:t>w</w:t>
            </w:r>
            <w:r w:rsidRPr="00DB6EC0">
              <w:rPr>
                <w:color w:val="231F20"/>
                <w:spacing w:val="-1"/>
                <w:w w:val="90"/>
                <w:sz w:val="16"/>
                <w:lang w:val="pl-PL"/>
              </w:rPr>
              <w:t xml:space="preserve"> </w:t>
            </w:r>
            <w:r w:rsidRPr="00DB6EC0">
              <w:rPr>
                <w:rFonts w:ascii="Trebuchet MS" w:hAnsi="Trebuchet MS"/>
                <w:i/>
                <w:color w:val="231F20"/>
                <w:w w:val="90"/>
                <w:sz w:val="16"/>
                <w:lang w:val="pl-PL"/>
              </w:rPr>
              <w:t>Polityce ochrony</w:t>
            </w:r>
            <w:r w:rsidRPr="00DB6EC0">
              <w:rPr>
                <w:rFonts w:ascii="Trebuchet MS" w:hAnsi="Trebuchet MS"/>
                <w:i/>
                <w:color w:val="231F20"/>
                <w:spacing w:val="-3"/>
                <w:w w:val="90"/>
                <w:sz w:val="16"/>
                <w:lang w:val="pl-PL"/>
              </w:rPr>
              <w:t xml:space="preserve"> </w:t>
            </w:r>
            <w:r w:rsidRPr="00DB6EC0">
              <w:rPr>
                <w:rFonts w:ascii="Trebuchet MS" w:hAnsi="Trebuchet MS"/>
                <w:i/>
                <w:color w:val="231F20"/>
                <w:w w:val="90"/>
                <w:sz w:val="16"/>
                <w:lang w:val="pl-PL"/>
              </w:rPr>
              <w:t>dzieci przed</w:t>
            </w:r>
            <w:r w:rsidRPr="00DB6EC0">
              <w:rPr>
                <w:rFonts w:ascii="Trebuchet MS" w:hAnsi="Trebuchet MS"/>
                <w:i/>
                <w:color w:val="231F20"/>
                <w:spacing w:val="1"/>
                <w:w w:val="90"/>
                <w:sz w:val="16"/>
                <w:lang w:val="pl-PL"/>
              </w:rPr>
              <w:t xml:space="preserve"> </w:t>
            </w:r>
            <w:r w:rsidRPr="00DB6EC0">
              <w:rPr>
                <w:rFonts w:ascii="Trebuchet MS" w:hAnsi="Trebuchet MS"/>
                <w:i/>
                <w:color w:val="231F20"/>
                <w:w w:val="90"/>
                <w:sz w:val="16"/>
                <w:lang w:val="pl-PL"/>
              </w:rPr>
              <w:t>krzywdzeniem</w:t>
            </w:r>
            <w:r w:rsidRPr="00DB6EC0">
              <w:rPr>
                <w:rFonts w:ascii="Trebuchet MS" w:hAnsi="Trebuchet MS"/>
                <w:i/>
                <w:color w:val="231F20"/>
                <w:spacing w:val="5"/>
                <w:w w:val="90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w w:val="90"/>
                <w:sz w:val="16"/>
                <w:lang w:val="pl-PL"/>
              </w:rPr>
              <w:t>przez</w:t>
            </w:r>
            <w:r w:rsidRPr="00DB6EC0">
              <w:rPr>
                <w:color w:val="231F20"/>
                <w:spacing w:val="2"/>
                <w:w w:val="90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w w:val="90"/>
                <w:sz w:val="16"/>
                <w:lang w:val="pl-PL"/>
              </w:rPr>
              <w:t>innego</w:t>
            </w:r>
            <w:r w:rsidRPr="00DB6EC0">
              <w:rPr>
                <w:color w:val="231F20"/>
                <w:spacing w:val="1"/>
                <w:w w:val="90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pracownika?</w:t>
            </w:r>
          </w:p>
        </w:tc>
        <w:tc>
          <w:tcPr>
            <w:tcW w:w="2363" w:type="dxa"/>
          </w:tcPr>
          <w:p w:rsidR="00E0522D" w:rsidRPr="00DB6EC0" w:rsidRDefault="00E0522D" w:rsidP="0027180B">
            <w:pPr>
              <w:pStyle w:val="TableParagraph"/>
              <w:jc w:val="center"/>
              <w:outlineLvl w:val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2363" w:type="dxa"/>
          </w:tcPr>
          <w:p w:rsidR="00E0522D" w:rsidRPr="00DB6EC0" w:rsidRDefault="00E0522D" w:rsidP="0027180B">
            <w:pPr>
              <w:pStyle w:val="TableParagraph"/>
              <w:jc w:val="center"/>
              <w:outlineLvl w:val="0"/>
              <w:rPr>
                <w:rFonts w:ascii="Times New Roman"/>
                <w:sz w:val="16"/>
                <w:lang w:val="pl-PL"/>
              </w:rPr>
            </w:pPr>
          </w:p>
        </w:tc>
      </w:tr>
      <w:tr w:rsidR="00E0522D" w:rsidTr="00E0522D">
        <w:trPr>
          <w:trHeight w:val="2590"/>
        </w:trPr>
        <w:tc>
          <w:tcPr>
            <w:tcW w:w="5074" w:type="dxa"/>
          </w:tcPr>
          <w:p w:rsidR="00E0522D" w:rsidRDefault="00E0522D" w:rsidP="0027180B">
            <w:pPr>
              <w:pStyle w:val="TableParagraph"/>
              <w:outlineLvl w:val="0"/>
              <w:rPr>
                <w:sz w:val="16"/>
              </w:rPr>
            </w:pPr>
            <w:r w:rsidRPr="00DB6EC0">
              <w:rPr>
                <w:color w:val="231F20"/>
                <w:w w:val="95"/>
                <w:sz w:val="16"/>
                <w:lang w:val="pl-PL"/>
              </w:rPr>
              <w:t>5a.</w:t>
            </w:r>
            <w:r w:rsidRPr="00DB6EC0">
              <w:rPr>
                <w:color w:val="231F20"/>
                <w:spacing w:val="3"/>
                <w:w w:val="95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w w:val="95"/>
                <w:sz w:val="16"/>
                <w:lang w:val="pl-PL"/>
              </w:rPr>
              <w:t>Jeśli</w:t>
            </w:r>
            <w:r w:rsidRPr="00DB6EC0">
              <w:rPr>
                <w:color w:val="231F20"/>
                <w:spacing w:val="9"/>
                <w:w w:val="95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w w:val="95"/>
                <w:sz w:val="16"/>
                <w:lang w:val="pl-PL"/>
              </w:rPr>
              <w:t>tak</w:t>
            </w:r>
            <w:r w:rsidRPr="00DB6EC0">
              <w:rPr>
                <w:color w:val="231F20"/>
                <w:spacing w:val="9"/>
                <w:w w:val="95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w w:val="95"/>
                <w:sz w:val="16"/>
                <w:lang w:val="pl-PL"/>
              </w:rPr>
              <w:t>–</w:t>
            </w:r>
            <w:r w:rsidRPr="00DB6EC0">
              <w:rPr>
                <w:color w:val="231F20"/>
                <w:spacing w:val="10"/>
                <w:w w:val="95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w w:val="95"/>
                <w:sz w:val="16"/>
                <w:lang w:val="pl-PL"/>
              </w:rPr>
              <w:t>jakie</w:t>
            </w:r>
            <w:r w:rsidRPr="00DB6EC0">
              <w:rPr>
                <w:color w:val="231F20"/>
                <w:spacing w:val="9"/>
                <w:w w:val="95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w w:val="95"/>
                <w:sz w:val="16"/>
                <w:lang w:val="pl-PL"/>
              </w:rPr>
              <w:t>zasady</w:t>
            </w:r>
            <w:r w:rsidRPr="00DB6EC0">
              <w:rPr>
                <w:color w:val="231F20"/>
                <w:spacing w:val="3"/>
                <w:w w:val="95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w w:val="95"/>
                <w:sz w:val="16"/>
                <w:lang w:val="pl-PL"/>
              </w:rPr>
              <w:t>zostały</w:t>
            </w:r>
            <w:r w:rsidRPr="00DB6EC0">
              <w:rPr>
                <w:color w:val="231F20"/>
                <w:spacing w:val="4"/>
                <w:w w:val="95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w w:val="95"/>
                <w:sz w:val="16"/>
                <w:lang w:val="pl-PL"/>
              </w:rPr>
              <w:t>naruszone?</w:t>
            </w:r>
            <w:r w:rsidRPr="00DB6EC0">
              <w:rPr>
                <w:color w:val="231F20"/>
                <w:spacing w:val="9"/>
                <w:w w:val="95"/>
                <w:sz w:val="16"/>
                <w:lang w:val="pl-PL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(</w:t>
            </w:r>
            <w:proofErr w:type="spellStart"/>
            <w:r>
              <w:rPr>
                <w:color w:val="231F20"/>
                <w:w w:val="95"/>
                <w:sz w:val="16"/>
              </w:rPr>
              <w:t>odpowiedź</w:t>
            </w:r>
            <w:proofErr w:type="spellEnd"/>
            <w:r>
              <w:rPr>
                <w:color w:val="231F20"/>
                <w:spacing w:val="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opisowa</w:t>
            </w:r>
            <w:proofErr w:type="spellEnd"/>
            <w:r>
              <w:rPr>
                <w:color w:val="231F20"/>
                <w:w w:val="95"/>
                <w:sz w:val="16"/>
              </w:rPr>
              <w:t>)</w:t>
            </w:r>
          </w:p>
        </w:tc>
        <w:tc>
          <w:tcPr>
            <w:tcW w:w="2363" w:type="dxa"/>
          </w:tcPr>
          <w:p w:rsidR="00E0522D" w:rsidRDefault="00E0522D" w:rsidP="0027180B">
            <w:pPr>
              <w:pStyle w:val="TableParagraph"/>
              <w:jc w:val="center"/>
              <w:outlineLvl w:val="0"/>
              <w:rPr>
                <w:rFonts w:ascii="Times New Roman"/>
                <w:sz w:val="16"/>
              </w:rPr>
            </w:pPr>
          </w:p>
        </w:tc>
        <w:tc>
          <w:tcPr>
            <w:tcW w:w="2363" w:type="dxa"/>
          </w:tcPr>
          <w:p w:rsidR="00E0522D" w:rsidRDefault="00E0522D" w:rsidP="0027180B">
            <w:pPr>
              <w:pStyle w:val="TableParagraph"/>
              <w:jc w:val="center"/>
              <w:outlineLvl w:val="0"/>
              <w:rPr>
                <w:rFonts w:ascii="Times New Roman"/>
                <w:sz w:val="16"/>
              </w:rPr>
            </w:pPr>
          </w:p>
        </w:tc>
      </w:tr>
      <w:tr w:rsidR="00E0522D" w:rsidTr="00E0522D">
        <w:trPr>
          <w:trHeight w:val="2590"/>
        </w:trPr>
        <w:tc>
          <w:tcPr>
            <w:tcW w:w="5074" w:type="dxa"/>
          </w:tcPr>
          <w:p w:rsidR="00E0522D" w:rsidRDefault="00E0522D" w:rsidP="0027180B">
            <w:pPr>
              <w:pStyle w:val="TableParagraph"/>
              <w:spacing w:line="273" w:lineRule="auto"/>
              <w:outlineLvl w:val="0"/>
              <w:rPr>
                <w:sz w:val="16"/>
              </w:rPr>
            </w:pPr>
            <w:r w:rsidRPr="00DB6EC0">
              <w:rPr>
                <w:color w:val="231F20"/>
                <w:w w:val="95"/>
                <w:sz w:val="16"/>
                <w:lang w:val="pl-PL"/>
              </w:rPr>
              <w:t>5b.</w:t>
            </w:r>
            <w:r w:rsidRPr="00DB6EC0">
              <w:rPr>
                <w:color w:val="231F20"/>
                <w:spacing w:val="6"/>
                <w:w w:val="95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w w:val="95"/>
                <w:sz w:val="16"/>
                <w:lang w:val="pl-PL"/>
              </w:rPr>
              <w:t>Czy</w:t>
            </w:r>
            <w:r w:rsidRPr="00DB6EC0">
              <w:rPr>
                <w:color w:val="231F20"/>
                <w:spacing w:val="1"/>
                <w:w w:val="95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w w:val="95"/>
                <w:sz w:val="16"/>
                <w:lang w:val="pl-PL"/>
              </w:rPr>
              <w:t>podjąłeś/</w:t>
            </w:r>
            <w:proofErr w:type="spellStart"/>
            <w:r w:rsidRPr="00DB6EC0">
              <w:rPr>
                <w:color w:val="231F20"/>
                <w:w w:val="95"/>
                <w:sz w:val="16"/>
                <w:lang w:val="pl-PL"/>
              </w:rPr>
              <w:t>aś</w:t>
            </w:r>
            <w:proofErr w:type="spellEnd"/>
            <w:r w:rsidRPr="00DB6EC0">
              <w:rPr>
                <w:color w:val="231F20"/>
                <w:spacing w:val="7"/>
                <w:w w:val="95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w w:val="95"/>
                <w:sz w:val="16"/>
                <w:lang w:val="pl-PL"/>
              </w:rPr>
              <w:t>jakieś</w:t>
            </w:r>
            <w:r w:rsidRPr="00DB6EC0">
              <w:rPr>
                <w:color w:val="231F20"/>
                <w:spacing w:val="6"/>
                <w:w w:val="95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w w:val="95"/>
                <w:sz w:val="16"/>
                <w:lang w:val="pl-PL"/>
              </w:rPr>
              <w:t>działania:</w:t>
            </w:r>
            <w:r w:rsidRPr="00DB6EC0">
              <w:rPr>
                <w:color w:val="231F20"/>
                <w:spacing w:val="7"/>
                <w:w w:val="95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w w:val="95"/>
                <w:sz w:val="16"/>
                <w:lang w:val="pl-PL"/>
              </w:rPr>
              <w:t>jeśli</w:t>
            </w:r>
            <w:r w:rsidRPr="00DB6EC0">
              <w:rPr>
                <w:color w:val="231F20"/>
                <w:spacing w:val="6"/>
                <w:w w:val="95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w w:val="95"/>
                <w:sz w:val="16"/>
                <w:lang w:val="pl-PL"/>
              </w:rPr>
              <w:t>tak</w:t>
            </w:r>
            <w:r w:rsidRPr="00DB6EC0">
              <w:rPr>
                <w:color w:val="231F20"/>
                <w:spacing w:val="7"/>
                <w:w w:val="95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w w:val="95"/>
                <w:sz w:val="16"/>
                <w:lang w:val="pl-PL"/>
              </w:rPr>
              <w:t>–</w:t>
            </w:r>
            <w:r w:rsidRPr="00DB6EC0">
              <w:rPr>
                <w:color w:val="231F20"/>
                <w:spacing w:val="7"/>
                <w:w w:val="95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w w:val="95"/>
                <w:sz w:val="16"/>
                <w:lang w:val="pl-PL"/>
              </w:rPr>
              <w:t>jakie,</w:t>
            </w:r>
            <w:r w:rsidRPr="00DB6EC0">
              <w:rPr>
                <w:color w:val="231F20"/>
                <w:spacing w:val="-45"/>
                <w:w w:val="95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jeśli</w:t>
            </w:r>
            <w:r w:rsidRPr="00DB6EC0">
              <w:rPr>
                <w:color w:val="231F20"/>
                <w:spacing w:val="-12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nie</w:t>
            </w:r>
            <w:r w:rsidRPr="00DB6EC0">
              <w:rPr>
                <w:color w:val="231F20"/>
                <w:spacing w:val="-11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–</w:t>
            </w:r>
            <w:r w:rsidRPr="00DB6EC0">
              <w:rPr>
                <w:color w:val="231F20"/>
                <w:spacing w:val="-12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sz w:val="16"/>
                <w:lang w:val="pl-PL"/>
              </w:rPr>
              <w:t>dlaczego?</w:t>
            </w:r>
            <w:r w:rsidRPr="00DB6EC0">
              <w:rPr>
                <w:color w:val="231F20"/>
                <w:spacing w:val="-11"/>
                <w:sz w:val="16"/>
                <w:lang w:val="pl-PL"/>
              </w:rPr>
              <w:t xml:space="preserve"> </w:t>
            </w:r>
            <w:r>
              <w:rPr>
                <w:color w:val="231F20"/>
                <w:sz w:val="16"/>
              </w:rPr>
              <w:t>(</w:t>
            </w:r>
            <w:proofErr w:type="spellStart"/>
            <w:r>
              <w:rPr>
                <w:color w:val="231F20"/>
                <w:sz w:val="16"/>
              </w:rPr>
              <w:t>odpowiedź</w:t>
            </w:r>
            <w:proofErr w:type="spellEnd"/>
            <w:r>
              <w:rPr>
                <w:color w:val="231F20"/>
                <w:spacing w:val="-12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opisowa</w:t>
            </w:r>
            <w:proofErr w:type="spellEnd"/>
            <w:r>
              <w:rPr>
                <w:color w:val="231F20"/>
                <w:sz w:val="16"/>
              </w:rPr>
              <w:t>)</w:t>
            </w:r>
          </w:p>
        </w:tc>
        <w:tc>
          <w:tcPr>
            <w:tcW w:w="2363" w:type="dxa"/>
          </w:tcPr>
          <w:p w:rsidR="00E0522D" w:rsidRDefault="00E0522D" w:rsidP="0027180B">
            <w:pPr>
              <w:pStyle w:val="TableParagraph"/>
              <w:jc w:val="center"/>
              <w:outlineLvl w:val="0"/>
              <w:rPr>
                <w:rFonts w:ascii="Times New Roman"/>
                <w:sz w:val="16"/>
              </w:rPr>
            </w:pPr>
          </w:p>
        </w:tc>
        <w:tc>
          <w:tcPr>
            <w:tcW w:w="2363" w:type="dxa"/>
          </w:tcPr>
          <w:p w:rsidR="00E0522D" w:rsidRDefault="00E0522D" w:rsidP="0027180B">
            <w:pPr>
              <w:pStyle w:val="TableParagraph"/>
              <w:jc w:val="center"/>
              <w:outlineLvl w:val="0"/>
              <w:rPr>
                <w:rFonts w:ascii="Times New Roman"/>
                <w:sz w:val="16"/>
              </w:rPr>
            </w:pPr>
          </w:p>
        </w:tc>
      </w:tr>
      <w:tr w:rsidR="00E0522D" w:rsidTr="00E0522D">
        <w:trPr>
          <w:trHeight w:val="2572"/>
        </w:trPr>
        <w:tc>
          <w:tcPr>
            <w:tcW w:w="5074" w:type="dxa"/>
            <w:tcBorders>
              <w:bottom w:val="single" w:sz="18" w:space="0" w:color="9FA1A4"/>
            </w:tcBorders>
          </w:tcPr>
          <w:p w:rsidR="00E0522D" w:rsidRDefault="00E0522D" w:rsidP="0027180B">
            <w:pPr>
              <w:pStyle w:val="TableParagraph"/>
              <w:spacing w:line="268" w:lineRule="auto"/>
              <w:outlineLvl w:val="0"/>
              <w:rPr>
                <w:sz w:val="16"/>
              </w:rPr>
            </w:pPr>
            <w:r w:rsidRPr="00DB6EC0">
              <w:rPr>
                <w:color w:val="231F20"/>
                <w:w w:val="95"/>
                <w:sz w:val="16"/>
                <w:lang w:val="pl-PL"/>
              </w:rPr>
              <w:t>6.</w:t>
            </w:r>
            <w:r w:rsidRPr="00DB6EC0">
              <w:rPr>
                <w:color w:val="231F20"/>
                <w:spacing w:val="15"/>
                <w:w w:val="95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w w:val="95"/>
                <w:sz w:val="16"/>
                <w:lang w:val="pl-PL"/>
              </w:rPr>
              <w:t>Czy</w:t>
            </w:r>
            <w:r w:rsidRPr="00DB6EC0">
              <w:rPr>
                <w:color w:val="231F20"/>
                <w:spacing w:val="8"/>
                <w:w w:val="95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w w:val="95"/>
                <w:sz w:val="16"/>
                <w:lang w:val="pl-PL"/>
              </w:rPr>
              <w:t>masz</w:t>
            </w:r>
            <w:r w:rsidRPr="00DB6EC0">
              <w:rPr>
                <w:color w:val="231F20"/>
                <w:spacing w:val="15"/>
                <w:w w:val="95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w w:val="95"/>
                <w:sz w:val="16"/>
                <w:lang w:val="pl-PL"/>
              </w:rPr>
              <w:t>jakieś</w:t>
            </w:r>
            <w:r w:rsidRPr="00DB6EC0">
              <w:rPr>
                <w:color w:val="231F20"/>
                <w:spacing w:val="15"/>
                <w:w w:val="95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w w:val="95"/>
                <w:sz w:val="16"/>
                <w:lang w:val="pl-PL"/>
              </w:rPr>
              <w:t>uwagi/poprawki/sugestie</w:t>
            </w:r>
            <w:r w:rsidRPr="00DB6EC0">
              <w:rPr>
                <w:color w:val="231F20"/>
                <w:spacing w:val="15"/>
                <w:w w:val="95"/>
                <w:sz w:val="16"/>
                <w:lang w:val="pl-PL"/>
              </w:rPr>
              <w:t xml:space="preserve"> </w:t>
            </w:r>
            <w:r w:rsidRPr="00DB6EC0">
              <w:rPr>
                <w:color w:val="231F20"/>
                <w:w w:val="95"/>
                <w:sz w:val="16"/>
                <w:lang w:val="pl-PL"/>
              </w:rPr>
              <w:t>dotyczące</w:t>
            </w:r>
            <w:r w:rsidRPr="00DB6EC0">
              <w:rPr>
                <w:color w:val="231F20"/>
                <w:spacing w:val="16"/>
                <w:w w:val="95"/>
                <w:sz w:val="16"/>
                <w:lang w:val="pl-PL"/>
              </w:rPr>
              <w:t xml:space="preserve"> </w:t>
            </w:r>
            <w:r w:rsidRPr="00DB6EC0">
              <w:rPr>
                <w:rFonts w:ascii="Trebuchet MS" w:hAnsi="Trebuchet MS"/>
                <w:i/>
                <w:color w:val="231F20"/>
                <w:w w:val="95"/>
                <w:sz w:val="16"/>
                <w:lang w:val="pl-PL"/>
              </w:rPr>
              <w:t>Polityki</w:t>
            </w:r>
            <w:r w:rsidRPr="00DB6EC0">
              <w:rPr>
                <w:rFonts w:ascii="Trebuchet MS" w:hAnsi="Trebuchet MS"/>
                <w:i/>
                <w:color w:val="231F20"/>
                <w:spacing w:val="-43"/>
                <w:w w:val="95"/>
                <w:sz w:val="16"/>
                <w:lang w:val="pl-PL"/>
              </w:rPr>
              <w:t xml:space="preserve"> </w:t>
            </w:r>
            <w:r w:rsidRPr="00DB6EC0">
              <w:rPr>
                <w:rFonts w:ascii="Trebuchet MS" w:hAnsi="Trebuchet MS"/>
                <w:i/>
                <w:color w:val="231F20"/>
                <w:spacing w:val="-1"/>
                <w:w w:val="95"/>
                <w:sz w:val="16"/>
                <w:lang w:val="pl-PL"/>
              </w:rPr>
              <w:t>ochrony</w:t>
            </w:r>
            <w:r w:rsidRPr="00DB6EC0">
              <w:rPr>
                <w:rFonts w:ascii="Trebuchet MS" w:hAnsi="Trebuchet MS"/>
                <w:i/>
                <w:color w:val="231F20"/>
                <w:spacing w:val="-13"/>
                <w:w w:val="95"/>
                <w:sz w:val="16"/>
                <w:lang w:val="pl-PL"/>
              </w:rPr>
              <w:t xml:space="preserve"> </w:t>
            </w:r>
            <w:r w:rsidRPr="00DB6EC0">
              <w:rPr>
                <w:rFonts w:ascii="Trebuchet MS" w:hAnsi="Trebuchet MS"/>
                <w:i/>
                <w:color w:val="231F20"/>
                <w:spacing w:val="-1"/>
                <w:w w:val="95"/>
                <w:sz w:val="16"/>
                <w:lang w:val="pl-PL"/>
              </w:rPr>
              <w:t>dzieci</w:t>
            </w:r>
            <w:r w:rsidRPr="00DB6EC0">
              <w:rPr>
                <w:rFonts w:ascii="Trebuchet MS" w:hAnsi="Trebuchet MS"/>
                <w:i/>
                <w:color w:val="231F20"/>
                <w:spacing w:val="-8"/>
                <w:w w:val="95"/>
                <w:sz w:val="16"/>
                <w:lang w:val="pl-PL"/>
              </w:rPr>
              <w:t xml:space="preserve"> </w:t>
            </w:r>
            <w:r w:rsidRPr="00DB6EC0">
              <w:rPr>
                <w:rFonts w:ascii="Trebuchet MS" w:hAnsi="Trebuchet MS"/>
                <w:i/>
                <w:color w:val="231F20"/>
                <w:spacing w:val="-1"/>
                <w:w w:val="95"/>
                <w:sz w:val="16"/>
                <w:lang w:val="pl-PL"/>
              </w:rPr>
              <w:t>przed</w:t>
            </w:r>
            <w:r w:rsidRPr="00DB6EC0">
              <w:rPr>
                <w:rFonts w:ascii="Trebuchet MS" w:hAnsi="Trebuchet MS"/>
                <w:i/>
                <w:color w:val="231F20"/>
                <w:spacing w:val="-8"/>
                <w:w w:val="95"/>
                <w:sz w:val="16"/>
                <w:lang w:val="pl-PL"/>
              </w:rPr>
              <w:t xml:space="preserve"> </w:t>
            </w:r>
            <w:r w:rsidRPr="00DB6EC0">
              <w:rPr>
                <w:rFonts w:ascii="Trebuchet MS" w:hAnsi="Trebuchet MS"/>
                <w:i/>
                <w:color w:val="231F20"/>
                <w:spacing w:val="-1"/>
                <w:w w:val="95"/>
                <w:sz w:val="16"/>
                <w:lang w:val="pl-PL"/>
              </w:rPr>
              <w:t>krzywdzeniem</w:t>
            </w:r>
            <w:r w:rsidRPr="00DB6EC0">
              <w:rPr>
                <w:color w:val="231F20"/>
                <w:spacing w:val="-1"/>
                <w:w w:val="95"/>
                <w:sz w:val="16"/>
                <w:lang w:val="pl-PL"/>
              </w:rPr>
              <w:t>?</w:t>
            </w:r>
            <w:r w:rsidRPr="00DB6EC0">
              <w:rPr>
                <w:color w:val="231F20"/>
                <w:spacing w:val="-7"/>
                <w:w w:val="95"/>
                <w:sz w:val="16"/>
                <w:lang w:val="pl-PL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6"/>
              </w:rPr>
              <w:t>(</w:t>
            </w:r>
            <w:proofErr w:type="spellStart"/>
            <w:r>
              <w:rPr>
                <w:color w:val="231F20"/>
                <w:spacing w:val="-1"/>
                <w:w w:val="95"/>
                <w:sz w:val="16"/>
              </w:rPr>
              <w:t>odpowiedź</w:t>
            </w:r>
            <w:proofErr w:type="spellEnd"/>
            <w:r>
              <w:rPr>
                <w:color w:val="231F20"/>
                <w:spacing w:val="-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w w:val="95"/>
                <w:sz w:val="16"/>
              </w:rPr>
              <w:t>opisowa</w:t>
            </w:r>
            <w:proofErr w:type="spellEnd"/>
            <w:r>
              <w:rPr>
                <w:color w:val="231F20"/>
                <w:spacing w:val="-1"/>
                <w:w w:val="95"/>
                <w:sz w:val="16"/>
              </w:rPr>
              <w:t>)</w:t>
            </w:r>
          </w:p>
        </w:tc>
        <w:tc>
          <w:tcPr>
            <w:tcW w:w="2363" w:type="dxa"/>
            <w:tcBorders>
              <w:bottom w:val="single" w:sz="18" w:space="0" w:color="9FA1A4"/>
            </w:tcBorders>
          </w:tcPr>
          <w:p w:rsidR="00E0522D" w:rsidRDefault="00E0522D" w:rsidP="0027180B">
            <w:pPr>
              <w:pStyle w:val="TableParagraph"/>
              <w:jc w:val="center"/>
              <w:outlineLvl w:val="0"/>
              <w:rPr>
                <w:rFonts w:ascii="Times New Roman"/>
                <w:sz w:val="16"/>
              </w:rPr>
            </w:pPr>
          </w:p>
        </w:tc>
        <w:tc>
          <w:tcPr>
            <w:tcW w:w="2363" w:type="dxa"/>
            <w:tcBorders>
              <w:bottom w:val="single" w:sz="18" w:space="0" w:color="9FA1A4"/>
            </w:tcBorders>
          </w:tcPr>
          <w:p w:rsidR="00E0522D" w:rsidRDefault="00E0522D" w:rsidP="0027180B">
            <w:pPr>
              <w:pStyle w:val="TableParagraph"/>
              <w:jc w:val="center"/>
              <w:outlineLvl w:val="0"/>
              <w:rPr>
                <w:rFonts w:ascii="Times New Roman"/>
                <w:sz w:val="16"/>
              </w:rPr>
            </w:pPr>
          </w:p>
        </w:tc>
      </w:tr>
    </w:tbl>
    <w:p w:rsidR="00E0522D" w:rsidRDefault="00E0522D" w:rsidP="0027180B">
      <w:pPr>
        <w:pStyle w:val="Tekstpodstawowy"/>
        <w:jc w:val="both"/>
        <w:outlineLvl w:val="0"/>
        <w:rPr>
          <w:b/>
          <w:sz w:val="23"/>
        </w:rPr>
      </w:pPr>
    </w:p>
    <w:p w:rsidR="00E91FD0" w:rsidRPr="00524A3F" w:rsidRDefault="00E91FD0" w:rsidP="0027180B">
      <w:pPr>
        <w:keepLines/>
        <w:spacing w:after="0" w:line="36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4"/>
          <w:szCs w:val="24"/>
          <w:lang w:eastAsia="pl-PL" w:bidi="pl-PL"/>
        </w:rPr>
      </w:pPr>
      <w:r w:rsidRPr="00524A3F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4"/>
          <w:szCs w:val="24"/>
          <w:lang w:eastAsia="pl-PL" w:bidi="pl-PL"/>
        </w:rPr>
        <w:lastRenderedPageBreak/>
        <w:t xml:space="preserve">Załącznik nr </w:t>
      </w:r>
      <w:r w:rsidR="00E0522D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4"/>
          <w:szCs w:val="24"/>
          <w:lang w:eastAsia="pl-PL" w:bidi="pl-PL"/>
        </w:rPr>
        <w:t>3</w:t>
      </w:r>
      <w:r w:rsidRPr="00524A3F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4"/>
          <w:szCs w:val="24"/>
          <w:lang w:eastAsia="pl-PL" w:bidi="pl-PL"/>
        </w:rPr>
        <w:t xml:space="preserve">  do Standardów  ochrony małoletnich</w:t>
      </w:r>
    </w:p>
    <w:p w:rsidR="00E0522D" w:rsidRDefault="00E0522D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4"/>
          <w:szCs w:val="24"/>
          <w:lang w:eastAsia="pl-PL" w:bidi="pl-PL"/>
        </w:rPr>
      </w:pPr>
    </w:p>
    <w:p w:rsidR="00E91FD0" w:rsidRPr="00E0522D" w:rsidRDefault="00E0522D" w:rsidP="0027180B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pl-PL" w:bidi="pl-PL"/>
        </w:rPr>
      </w:pPr>
      <w:r w:rsidRPr="00E0522D"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pl-PL" w:bidi="pl-PL"/>
        </w:rPr>
        <w:t>ZAWIADOMIENIE O PODEJRZENIU POPEŁNIENIA PRZESTĘPSTWA (WZÓR)</w:t>
      </w:r>
    </w:p>
    <w:p w:rsidR="00E91FD0" w:rsidRPr="00524A3F" w:rsidRDefault="00E91FD0" w:rsidP="0027180B">
      <w:pPr>
        <w:keepLines/>
        <w:spacing w:after="0" w:line="36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524A3F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4"/>
          <w:szCs w:val="24"/>
          <w:lang w:eastAsia="pl-PL" w:bidi="pl-PL"/>
        </w:rPr>
        <w:t xml:space="preserve"> </w:t>
      </w:r>
    </w:p>
    <w:p w:rsidR="00E91FD0" w:rsidRPr="00E0522D" w:rsidRDefault="00E91FD0" w:rsidP="0027180B">
      <w:pPr>
        <w:keepLines/>
        <w:spacing w:after="0" w:line="36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</w:pPr>
      <w:r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 xml:space="preserve">Miejscowość , dnia …………………………… r.  </w:t>
      </w:r>
    </w:p>
    <w:p w:rsidR="00E91FD0" w:rsidRPr="00E0522D" w:rsidRDefault="00E91FD0" w:rsidP="0027180B">
      <w:pPr>
        <w:keepLines/>
        <w:spacing w:after="0" w:line="36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</w:pPr>
      <w:r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 xml:space="preserve">  </w:t>
      </w:r>
    </w:p>
    <w:p w:rsidR="00E91FD0" w:rsidRPr="00E0522D" w:rsidRDefault="00E91FD0" w:rsidP="0027180B">
      <w:pPr>
        <w:keepLines/>
        <w:spacing w:after="0" w:line="36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</w:pPr>
      <w:r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>Prokuratura Rejonowa w …………………………… [1]</w:t>
      </w:r>
    </w:p>
    <w:p w:rsidR="00E91FD0" w:rsidRPr="00E0522D" w:rsidRDefault="00E91FD0" w:rsidP="0027180B">
      <w:pPr>
        <w:keepLines/>
        <w:spacing w:after="0" w:line="36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</w:pPr>
      <w:r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>Zawiadamiający: …………………………… z siedzibą w ……………………………</w:t>
      </w:r>
    </w:p>
    <w:p w:rsidR="00E91FD0" w:rsidRPr="00E0522D" w:rsidRDefault="00E91FD0" w:rsidP="0027180B">
      <w:pPr>
        <w:keepLines/>
        <w:spacing w:after="0" w:line="36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</w:pPr>
      <w:r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>reprezentowana przez: ……………………………</w:t>
      </w:r>
    </w:p>
    <w:p w:rsidR="00E91FD0" w:rsidRPr="00E0522D" w:rsidRDefault="00E91FD0" w:rsidP="0027180B">
      <w:pPr>
        <w:keepLines/>
        <w:spacing w:after="0" w:line="36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</w:pPr>
      <w:r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>adres do korespondencji: ……………………………</w:t>
      </w:r>
    </w:p>
    <w:p w:rsidR="00E91FD0" w:rsidRPr="00E0522D" w:rsidRDefault="00E91FD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</w:pPr>
      <w:r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 xml:space="preserve">  </w:t>
      </w:r>
    </w:p>
    <w:p w:rsidR="00E91FD0" w:rsidRPr="00E0522D" w:rsidRDefault="00E91FD0" w:rsidP="0027180B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u w:val="single"/>
          <w:lang w:eastAsia="pl-PL" w:bidi="pl-PL"/>
        </w:rPr>
      </w:pPr>
      <w:r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u w:val="single"/>
          <w:lang w:eastAsia="pl-PL" w:bidi="pl-PL"/>
        </w:rPr>
        <w:t>Zawiadomienie o podejrzeniu popełnienia przestępstwa.</w:t>
      </w:r>
    </w:p>
    <w:p w:rsidR="00E91FD0" w:rsidRPr="00E0522D" w:rsidRDefault="00E91FD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</w:pPr>
      <w:r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 xml:space="preserve">Niniejszym składam zawiadomienie o podejrzeniu popełnienia przestępstwa ……………………………na szkodę małoletniego …………………………… (imię i nazwisko, data urodzenia) przez …………………………… (imię i nazwisko domniemanego sprawcy).   </w:t>
      </w:r>
    </w:p>
    <w:p w:rsidR="00E91FD0" w:rsidRPr="00E0522D" w:rsidRDefault="00E91FD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</w:pPr>
      <w:r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>Uzasadnienie</w:t>
      </w:r>
    </w:p>
    <w:p w:rsidR="00E91FD0" w:rsidRPr="00E0522D" w:rsidRDefault="00E91FD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</w:pPr>
      <w:r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 xml:space="preserve">W trakcie wykonywania przez …………………………… (imię i nazwisko pracownika/wolontariusza) czynności służbowych - wobec małoletniej/go……………………………imię i nazwisko), dziecko ujawniło niepokojące treści dotyczące relacji z …………………………… [2].  </w:t>
      </w:r>
    </w:p>
    <w:p w:rsidR="00E91FD0" w:rsidRPr="00E0522D" w:rsidRDefault="00E91FD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</w:pPr>
      <w:r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>Dalszy opis podejrzenia popełnienia przestępstwa ……………………………………………………………………………...…………………………………………………………………………....…………………………</w:t>
      </w:r>
      <w:r w:rsidR="00E0522D"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>...</w:t>
      </w:r>
      <w:r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>……………………………………</w:t>
      </w:r>
      <w:r w:rsidR="00E0522D"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>……………...………………………………………………………………</w:t>
      </w:r>
    </w:p>
    <w:p w:rsidR="00E91FD0" w:rsidRPr="00E0522D" w:rsidRDefault="00E91FD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</w:pPr>
      <w:r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>Mając na uwadze powyższe informacje, a także dobro i bezpieczeństwo małoletniej/małoletniego wnoszę o wszczęcie postępowania w tej sprawie.</w:t>
      </w:r>
    </w:p>
    <w:p w:rsidR="00E91FD0" w:rsidRPr="00E0522D" w:rsidRDefault="00E91FD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</w:pPr>
      <w:r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>Osobą mogącą udzielić więcej informacji jest …………………………… (imię, nazwisko, telefon, adres do korespondencji).</w:t>
      </w:r>
    </w:p>
    <w:p w:rsidR="00E91FD0" w:rsidRPr="00E0522D" w:rsidRDefault="00E91FD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</w:pPr>
      <w:r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>Wszelką korespondencję w sprawie proszę przesyłać na adres korespondencyjny, z powołaniem się na numer i liczbę dziennika pisma.</w:t>
      </w:r>
    </w:p>
    <w:p w:rsidR="00E91FD0" w:rsidRPr="00E0522D" w:rsidRDefault="00E91FD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</w:pPr>
      <w:r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 xml:space="preserve">  </w:t>
      </w:r>
    </w:p>
    <w:p w:rsidR="00E91FD0" w:rsidRPr="00E0522D" w:rsidRDefault="00E91FD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</w:pPr>
      <w:r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 xml:space="preserve">  </w:t>
      </w:r>
    </w:p>
    <w:p w:rsidR="00E91FD0" w:rsidRPr="00E0522D" w:rsidRDefault="00E91FD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</w:pPr>
      <w:r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 xml:space="preserve">…………………………..                      </w:t>
      </w:r>
    </w:p>
    <w:p w:rsidR="00E91FD0" w:rsidRPr="00E0522D" w:rsidRDefault="00E91FD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</w:pPr>
      <w:r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 xml:space="preserve">podpis osoby upoważnionej                </w:t>
      </w:r>
    </w:p>
    <w:p w:rsidR="00E91FD0" w:rsidRPr="00E0522D" w:rsidRDefault="00E91FD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</w:pPr>
      <w:r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 xml:space="preserve">     </w:t>
      </w:r>
    </w:p>
    <w:p w:rsidR="00E91FD0" w:rsidRPr="00E0522D" w:rsidRDefault="00E91FD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</w:pPr>
      <w:r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 xml:space="preserve"> </w:t>
      </w:r>
    </w:p>
    <w:p w:rsidR="00E91FD0" w:rsidRPr="00E0522D" w:rsidRDefault="00E91FD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</w:pPr>
      <w:r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>[1] Zawiadomienie należy złożyć do prokuratury rejonowej/policji właściwej ze względu na miejsce popełnienia przestępstwa.</w:t>
      </w:r>
    </w:p>
    <w:p w:rsidR="00E91FD0" w:rsidRPr="00E0522D" w:rsidRDefault="00E91FD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</w:pPr>
      <w:r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>[2] Opis sytuacji, która miała miejsce. Należy uzupełnić zgodnie z tym, co się wydarzyło (ważne jest, by zaznaczyć np.: kiedy i gdzie miało miejsce zdarzenie, kto mógł je widzieć/wiedzieć o nim, kto mógł popełnić przestępstwo).</w:t>
      </w:r>
    </w:p>
    <w:p w:rsidR="00E91FD0" w:rsidRPr="00524A3F" w:rsidRDefault="00E91FD0" w:rsidP="0027180B">
      <w:pPr>
        <w:keepLines/>
        <w:spacing w:after="0" w:line="36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4"/>
          <w:szCs w:val="24"/>
          <w:lang w:eastAsia="pl-PL" w:bidi="pl-PL"/>
        </w:rPr>
      </w:pPr>
      <w:r w:rsidRPr="00524A3F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4"/>
          <w:szCs w:val="24"/>
          <w:lang w:eastAsia="pl-PL" w:bidi="pl-PL"/>
        </w:rPr>
        <w:lastRenderedPageBreak/>
        <w:t xml:space="preserve">Załącznik nr </w:t>
      </w:r>
      <w:r w:rsidR="00E0522D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4"/>
          <w:szCs w:val="24"/>
          <w:lang w:eastAsia="pl-PL" w:bidi="pl-PL"/>
        </w:rPr>
        <w:t>4</w:t>
      </w:r>
      <w:r w:rsidRPr="00524A3F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4"/>
          <w:szCs w:val="24"/>
          <w:lang w:eastAsia="pl-PL" w:bidi="pl-PL"/>
        </w:rPr>
        <w:t xml:space="preserve"> do  Standardów  ochrony małoletnich</w:t>
      </w:r>
    </w:p>
    <w:p w:rsidR="00E0522D" w:rsidRDefault="00E0522D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4"/>
          <w:szCs w:val="24"/>
          <w:lang w:eastAsia="pl-PL" w:bidi="pl-PL"/>
        </w:rPr>
      </w:pPr>
    </w:p>
    <w:p w:rsidR="00E91FD0" w:rsidRPr="00E0522D" w:rsidRDefault="00E0522D" w:rsidP="0027180B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pl-PL" w:bidi="pl-PL"/>
        </w:rPr>
      </w:pPr>
      <w:r w:rsidRPr="00E0522D"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pl-PL" w:bidi="pl-PL"/>
        </w:rPr>
        <w:t>WZÓR WNIOSKU O WGLĄD W SYTUACJĘ RODZINY</w:t>
      </w:r>
    </w:p>
    <w:p w:rsidR="00E91FD0" w:rsidRPr="00524A3F" w:rsidRDefault="00E91FD0" w:rsidP="0027180B">
      <w:pPr>
        <w:keepLines/>
        <w:spacing w:after="0" w:line="36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</w:p>
    <w:p w:rsidR="00E91FD0" w:rsidRPr="00E0522D" w:rsidRDefault="00E91FD0" w:rsidP="0027180B">
      <w:pPr>
        <w:keepLines/>
        <w:spacing w:after="0" w:line="36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</w:pPr>
      <w:r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>Miejscowość, dnia ...............................</w:t>
      </w:r>
    </w:p>
    <w:p w:rsidR="00E91FD0" w:rsidRPr="00E0522D" w:rsidRDefault="00E91FD0" w:rsidP="0027180B">
      <w:pPr>
        <w:keepLines/>
        <w:spacing w:after="0" w:line="36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</w:pPr>
      <w:r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 xml:space="preserve"> </w:t>
      </w:r>
    </w:p>
    <w:p w:rsidR="00E91FD0" w:rsidRPr="00E0522D" w:rsidRDefault="00E91FD0" w:rsidP="0027180B">
      <w:pPr>
        <w:keepLines/>
        <w:spacing w:after="0" w:line="36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</w:pPr>
      <w:r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 xml:space="preserve">                                                           </w:t>
      </w:r>
      <w:r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ab/>
      </w:r>
      <w:r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ab/>
        <w:t>Sąd Rejonowy</w:t>
      </w:r>
    </w:p>
    <w:p w:rsidR="00E91FD0" w:rsidRPr="00E0522D" w:rsidRDefault="00E91FD0" w:rsidP="0027180B">
      <w:pPr>
        <w:keepLines/>
        <w:spacing w:after="0" w:line="36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</w:pPr>
      <w:r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 xml:space="preserve">                                                          </w:t>
      </w:r>
      <w:r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ab/>
      </w:r>
      <w:r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ab/>
        <w:t>W……………………………</w:t>
      </w:r>
    </w:p>
    <w:p w:rsidR="00E91FD0" w:rsidRPr="00E0522D" w:rsidRDefault="00E91FD0" w:rsidP="0027180B">
      <w:pPr>
        <w:keepLines/>
        <w:spacing w:after="0" w:line="36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</w:pPr>
      <w:r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 xml:space="preserve">                                                          </w:t>
      </w:r>
      <w:r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ab/>
      </w:r>
      <w:r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ab/>
        <w:t>Wydział Rodzinny i Nieletnich[1]</w:t>
      </w:r>
    </w:p>
    <w:p w:rsidR="00E91FD0" w:rsidRPr="00E0522D" w:rsidRDefault="00E91FD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</w:pPr>
    </w:p>
    <w:p w:rsidR="00E91FD0" w:rsidRPr="00E0522D" w:rsidRDefault="00E91FD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</w:pPr>
      <w:r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>Wnioskodawca: …………………………………</w:t>
      </w:r>
    </w:p>
    <w:p w:rsidR="00E91FD0" w:rsidRPr="00E0522D" w:rsidRDefault="00E91FD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</w:pPr>
      <w:r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>reprezentowana przez: …………………………</w:t>
      </w:r>
    </w:p>
    <w:p w:rsidR="00E91FD0" w:rsidRPr="00E0522D" w:rsidRDefault="00E91FD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</w:pPr>
      <w:r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>adres do korespondencji: …………………………</w:t>
      </w:r>
    </w:p>
    <w:p w:rsidR="00E91FD0" w:rsidRPr="00E0522D" w:rsidRDefault="00E91FD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</w:pPr>
      <w:r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 xml:space="preserve"> </w:t>
      </w:r>
    </w:p>
    <w:p w:rsidR="00E91FD0" w:rsidRPr="00E0522D" w:rsidRDefault="00E91FD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</w:pPr>
      <w:r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>Uczestnicy postępowania: ....................(imiona i nazwiska rodziców)</w:t>
      </w:r>
    </w:p>
    <w:p w:rsidR="00E91FD0" w:rsidRPr="00E0522D" w:rsidRDefault="00E91FD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</w:pPr>
      <w:r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 xml:space="preserve">                                 ul............................ (adres zamieszkania)</w:t>
      </w:r>
    </w:p>
    <w:p w:rsidR="00E91FD0" w:rsidRPr="00E0522D" w:rsidRDefault="00E91FD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</w:pPr>
      <w:r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 xml:space="preserve">                                  rodzice małoletniego: ………………(imię i nazwisko dziecka, data urodzenia)</w:t>
      </w:r>
    </w:p>
    <w:p w:rsidR="00E91FD0" w:rsidRPr="00E0522D" w:rsidRDefault="00E91FD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</w:pPr>
      <w:r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 xml:space="preserve"> </w:t>
      </w:r>
    </w:p>
    <w:p w:rsidR="00E91FD0" w:rsidRDefault="00E91FD0" w:rsidP="0027180B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u w:val="single"/>
          <w:lang w:eastAsia="pl-PL" w:bidi="pl-PL"/>
        </w:rPr>
      </w:pPr>
      <w:r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u w:val="single"/>
          <w:lang w:eastAsia="pl-PL" w:bidi="pl-PL"/>
        </w:rPr>
        <w:t>Wniosek o wgląd w sytuację dziecka</w:t>
      </w:r>
    </w:p>
    <w:p w:rsidR="00E91FD0" w:rsidRPr="00E0522D" w:rsidRDefault="00E91FD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</w:pPr>
      <w:r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 xml:space="preserve"> Niniejszym  wnoszę o wgląd w sytuację małoletniego ………………… (imię i nazwisko dziecka, data urodzenia[2])  i wydanie odpowiednich zarządzeń opiekuńczych.</w:t>
      </w:r>
    </w:p>
    <w:p w:rsidR="00E91FD0" w:rsidRPr="00E0522D" w:rsidRDefault="00E91FD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</w:pPr>
      <w:r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 xml:space="preserve"> Uzasadnienie</w:t>
      </w:r>
    </w:p>
    <w:p w:rsidR="00E91FD0" w:rsidRPr="00E0522D" w:rsidRDefault="00E91FD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</w:pPr>
      <w:r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>Z informacji uzyskanych od pracowników …………………… będących w kont</w:t>
      </w:r>
      <w:r w:rsidR="00E0522D"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 xml:space="preserve">akcie z małoletnim/ą wynika, że </w:t>
      </w:r>
      <w:r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>Rodzina nie ma założonej Niebieskiej Karty.</w:t>
      </w:r>
    </w:p>
    <w:p w:rsidR="00E91FD0" w:rsidRPr="00E0522D" w:rsidRDefault="00E91FD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</w:pPr>
      <w:r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>Mając powyższe fakty na uwadze można przypuszczać, ze dobro małoletniego ………………. jest zagrożone a ………………………….. nie wykonują właściwie władzy rodzicielskiej. Dlatego wniosek o wgląd w sytuację rodzinną małoletniego/ją i ewentualne wsparcie rodziców jest uzasadniony.</w:t>
      </w:r>
    </w:p>
    <w:p w:rsidR="00E91FD0" w:rsidRPr="00E0522D" w:rsidRDefault="00E91FD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</w:pPr>
      <w:r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 xml:space="preserve"> Pracownikiem opiekującym się małoletnim/ą w organizacji jest…………………….(imię, nazwisko, telefon służbowy, adres placówki).</w:t>
      </w:r>
    </w:p>
    <w:p w:rsidR="00E91FD0" w:rsidRPr="00E0522D" w:rsidRDefault="00E91FD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</w:pPr>
      <w:r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 xml:space="preserve"> </w:t>
      </w:r>
    </w:p>
    <w:p w:rsidR="00E91FD0" w:rsidRPr="00E0522D" w:rsidRDefault="00E91FD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</w:pPr>
      <w:r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 xml:space="preserve">…………………………………(podpis)      </w:t>
      </w:r>
    </w:p>
    <w:p w:rsidR="00E91FD0" w:rsidRPr="00E0522D" w:rsidRDefault="00E91FD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</w:pPr>
      <w:r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 xml:space="preserve"> </w:t>
      </w:r>
    </w:p>
    <w:p w:rsidR="00E91FD0" w:rsidRPr="00E0522D" w:rsidRDefault="00E91FD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</w:pPr>
      <w:r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>Załączniki:</w:t>
      </w:r>
    </w:p>
    <w:p w:rsidR="00E91FD0" w:rsidRPr="00E0522D" w:rsidRDefault="00E91FD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</w:pPr>
      <w:r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>1.</w:t>
      </w:r>
      <w:r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ab/>
        <w:t>Ew. dokumenty, jak są dostępne,</w:t>
      </w:r>
    </w:p>
    <w:p w:rsidR="00E91FD0" w:rsidRPr="00E0522D" w:rsidRDefault="00E91FD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</w:pPr>
      <w:r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>2.</w:t>
      </w:r>
      <w:r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ab/>
        <w:t>Odpis pisma.</w:t>
      </w:r>
    </w:p>
    <w:p w:rsidR="00E91FD0" w:rsidRPr="00E0522D" w:rsidRDefault="00E91FD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</w:pPr>
      <w:r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 xml:space="preserve"> </w:t>
      </w:r>
    </w:p>
    <w:p w:rsidR="00E91FD0" w:rsidRPr="00E0522D" w:rsidRDefault="00E91FD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</w:pPr>
      <w:r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>[1] Wniosek należy złożyć do sądu właściwego ze względu na miejsce zamieszkania dziecka, nie zameldowania.</w:t>
      </w:r>
    </w:p>
    <w:p w:rsidR="00E91FD0" w:rsidRDefault="00E91FD0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</w:pPr>
      <w:r w:rsidRPr="00E0522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pl-PL"/>
        </w:rPr>
        <w:t>[2] Należy zawsze podać imię i nazwisko dziecka i adres jego pobytu. Tylko w takim wypadku sąd może skutecznie pomóc, m.in. poprzez wysłanie do rodziny kuratora na wywiad.</w:t>
      </w:r>
    </w:p>
    <w:p w:rsidR="00E0522D" w:rsidRDefault="00E0522D" w:rsidP="0027180B">
      <w:pPr>
        <w:keepLines/>
        <w:spacing w:after="0" w:line="36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4"/>
          <w:szCs w:val="24"/>
          <w:lang w:eastAsia="pl-PL" w:bidi="pl-PL"/>
        </w:rPr>
      </w:pPr>
      <w:r w:rsidRPr="00524A3F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4"/>
          <w:szCs w:val="24"/>
          <w:lang w:eastAsia="pl-PL" w:bidi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4"/>
          <w:szCs w:val="24"/>
          <w:lang w:eastAsia="pl-PL" w:bidi="pl-PL"/>
        </w:rPr>
        <w:t>5</w:t>
      </w:r>
      <w:r w:rsidRPr="00524A3F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4"/>
          <w:szCs w:val="24"/>
          <w:lang w:eastAsia="pl-PL" w:bidi="pl-PL"/>
        </w:rPr>
        <w:t xml:space="preserve"> do  Standardów  ochrony małoletnich</w:t>
      </w:r>
    </w:p>
    <w:p w:rsidR="00F10E27" w:rsidRDefault="00F10E27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pl-PL" w:bidi="pl-PL"/>
        </w:rPr>
      </w:pPr>
    </w:p>
    <w:p w:rsidR="00F10E27" w:rsidRPr="00F10E27" w:rsidRDefault="00F10E27" w:rsidP="0027180B">
      <w:pPr>
        <w:keepLines/>
        <w:spacing w:after="0" w:line="36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pl-PL" w:bidi="pl-PL"/>
        </w:rPr>
      </w:pPr>
      <w:r w:rsidRPr="00F10E27"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pl-PL" w:bidi="pl-PL"/>
        </w:rPr>
        <w:t>ZAKRES DANYCH</w:t>
      </w:r>
    </w:p>
    <w:p w:rsidR="00F10E27" w:rsidRDefault="00F10E27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pl-PL" w:bidi="pl-PL"/>
        </w:rPr>
      </w:pPr>
    </w:p>
    <w:p w:rsidR="00F10E27" w:rsidRDefault="00F10E27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F10E2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Przed dopuszczeniem osoby zatrudnianej do wykonywania obowiązków związanych z wychowaniem, edukacją, wypoczynkiem, leczeniem małoletnich lub z opieką nad nimi placówka jest zobowiązana sprawdzić osobę zatrud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nianą w Rejestrze Sprawców Prze</w:t>
      </w:r>
      <w:r w:rsidRPr="00F10E2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stępstw na Tle Seksualnym – Rejestr z dostępem ograniczonym oraz Rejestr osób w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sto</w:t>
      </w:r>
      <w:r w:rsidRPr="00F10E2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sunku do których Państwowa Komisja do spraw przec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iwdziałania wykorzystaniu seksu</w:t>
      </w:r>
      <w:r w:rsidRPr="00F10E2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alnemu małoletnich poniżej lat 15 wydała postanowienie o wpisie w Rejestrze. Rejestr dostępny jest na stronie: </w:t>
      </w:r>
      <w:hyperlink r:id="rId8">
        <w:r w:rsidRPr="00F10E27">
          <w:rPr>
            <w:color w:val="000000"/>
            <w:lang w:eastAsia="pl-PL" w:bidi="pl-PL"/>
          </w:rPr>
          <w:t>rps.ms.gov.p</w:t>
        </w:r>
      </w:hyperlink>
      <w:r w:rsidRPr="00F10E2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l. </w:t>
      </w:r>
    </w:p>
    <w:p w:rsidR="00F10E27" w:rsidRPr="00F10E27" w:rsidRDefault="00F10E27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F10E2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Aby sprawdzić osobę w Rejestrze placówka potrzebuje następujących danych kandydata/ kandydatki:</w:t>
      </w:r>
    </w:p>
    <w:p w:rsidR="00F10E27" w:rsidRPr="00F10E27" w:rsidRDefault="00F10E27" w:rsidP="0027180B">
      <w:pPr>
        <w:pStyle w:val="Akapitzlist"/>
        <w:keepLines/>
        <w:numPr>
          <w:ilvl w:val="0"/>
          <w:numId w:val="2"/>
        </w:numPr>
        <w:spacing w:after="0" w:line="360" w:lineRule="auto"/>
        <w:ind w:left="0" w:firstLine="0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F10E2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imię i nazwisko,</w:t>
      </w:r>
    </w:p>
    <w:p w:rsidR="00F10E27" w:rsidRPr="00F10E27" w:rsidRDefault="00F10E27" w:rsidP="0027180B">
      <w:pPr>
        <w:pStyle w:val="Akapitzlist"/>
        <w:keepLines/>
        <w:numPr>
          <w:ilvl w:val="0"/>
          <w:numId w:val="2"/>
        </w:numPr>
        <w:spacing w:after="0" w:line="360" w:lineRule="auto"/>
        <w:ind w:left="0" w:firstLine="0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F10E2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data urodzenia,</w:t>
      </w:r>
    </w:p>
    <w:p w:rsidR="00F10E27" w:rsidRPr="00F10E27" w:rsidRDefault="00F10E27" w:rsidP="0027180B">
      <w:pPr>
        <w:pStyle w:val="Akapitzlist"/>
        <w:keepLines/>
        <w:numPr>
          <w:ilvl w:val="0"/>
          <w:numId w:val="2"/>
        </w:numPr>
        <w:spacing w:after="0" w:line="360" w:lineRule="auto"/>
        <w:ind w:left="0" w:firstLine="0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F10E2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pesel,</w:t>
      </w:r>
    </w:p>
    <w:p w:rsidR="00F10E27" w:rsidRPr="00F10E27" w:rsidRDefault="00F10E27" w:rsidP="0027180B">
      <w:pPr>
        <w:pStyle w:val="Akapitzlist"/>
        <w:keepLines/>
        <w:numPr>
          <w:ilvl w:val="0"/>
          <w:numId w:val="2"/>
        </w:numPr>
        <w:spacing w:after="0" w:line="360" w:lineRule="auto"/>
        <w:ind w:left="0" w:firstLine="0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F10E2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nazwisko rodowe,</w:t>
      </w:r>
    </w:p>
    <w:p w:rsidR="00F10E27" w:rsidRPr="00F10E27" w:rsidRDefault="00F10E27" w:rsidP="0027180B">
      <w:pPr>
        <w:pStyle w:val="Akapitzlist"/>
        <w:keepLines/>
        <w:numPr>
          <w:ilvl w:val="0"/>
          <w:numId w:val="2"/>
        </w:numPr>
        <w:spacing w:after="0" w:line="360" w:lineRule="auto"/>
        <w:ind w:left="0" w:firstLine="0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F10E2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imię ojca,</w:t>
      </w:r>
    </w:p>
    <w:p w:rsidR="00F10E27" w:rsidRPr="00F10E27" w:rsidRDefault="00F10E27" w:rsidP="0027180B">
      <w:pPr>
        <w:pStyle w:val="Akapitzlist"/>
        <w:keepLines/>
        <w:numPr>
          <w:ilvl w:val="0"/>
          <w:numId w:val="2"/>
        </w:numPr>
        <w:spacing w:after="0" w:line="360" w:lineRule="auto"/>
        <w:ind w:left="0" w:firstLine="0"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F10E2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imię matki.</w:t>
      </w:r>
    </w:p>
    <w:p w:rsidR="00F10E27" w:rsidRPr="00F10E27" w:rsidRDefault="00F10E27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</w:p>
    <w:p w:rsidR="00F10E27" w:rsidRPr="00F10E27" w:rsidRDefault="00F10E27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</w:pPr>
      <w:r w:rsidRPr="00F10E2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 xml:space="preserve">Wydruk z Rejestru należy przechowywać w aktach osobowych pracownika lub analogicznej dokumentacji dotyczącej wolontariusza/osoby zatrudnionej w oparciu o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umo</w:t>
      </w:r>
      <w:r w:rsidRPr="00F10E2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 w:bidi="pl-PL"/>
        </w:rPr>
        <w:t>wę cywilnoprawną.</w:t>
      </w:r>
    </w:p>
    <w:p w:rsidR="00E0522D" w:rsidRDefault="00E0522D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4"/>
          <w:szCs w:val="24"/>
          <w:lang w:eastAsia="pl-PL" w:bidi="pl-PL"/>
        </w:rPr>
      </w:pPr>
    </w:p>
    <w:p w:rsidR="00F10E27" w:rsidRDefault="00F10E27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pl-PL" w:bidi="pl-PL"/>
        </w:rPr>
      </w:pPr>
    </w:p>
    <w:p w:rsidR="00F10E27" w:rsidRDefault="00F10E27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pl-PL" w:bidi="pl-PL"/>
        </w:rPr>
      </w:pPr>
    </w:p>
    <w:p w:rsidR="00F10E27" w:rsidRDefault="00F10E27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pl-PL" w:bidi="pl-PL"/>
        </w:rPr>
      </w:pPr>
    </w:p>
    <w:p w:rsidR="00F10E27" w:rsidRDefault="00F10E27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pl-PL" w:bidi="pl-PL"/>
        </w:rPr>
      </w:pPr>
    </w:p>
    <w:p w:rsidR="00F10E27" w:rsidRDefault="00F10E27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pl-PL" w:bidi="pl-PL"/>
        </w:rPr>
      </w:pPr>
    </w:p>
    <w:p w:rsidR="00F10E27" w:rsidRDefault="00F10E27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pl-PL" w:bidi="pl-PL"/>
        </w:rPr>
      </w:pPr>
    </w:p>
    <w:p w:rsidR="00F10E27" w:rsidRDefault="00F10E27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pl-PL" w:bidi="pl-PL"/>
        </w:rPr>
      </w:pPr>
    </w:p>
    <w:p w:rsidR="00F10E27" w:rsidRDefault="00F10E27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pl-PL" w:bidi="pl-PL"/>
        </w:rPr>
      </w:pPr>
    </w:p>
    <w:p w:rsidR="00F10E27" w:rsidRPr="00F10E27" w:rsidRDefault="00F10E27" w:rsidP="0027180B">
      <w:pPr>
        <w:keepLines/>
        <w:spacing w:after="0" w:line="36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pl-PL" w:bidi="pl-PL"/>
        </w:rPr>
      </w:pPr>
    </w:p>
    <w:sectPr w:rsidR="00F10E27" w:rsidRPr="00F10E27" w:rsidSect="00C4134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20D" w:rsidRDefault="001E120D" w:rsidP="00DA7606">
      <w:pPr>
        <w:spacing w:after="0" w:line="240" w:lineRule="auto"/>
      </w:pPr>
      <w:r>
        <w:separator/>
      </w:r>
    </w:p>
  </w:endnote>
  <w:endnote w:type="continuationSeparator" w:id="0">
    <w:p w:rsidR="001E120D" w:rsidRDefault="001E120D" w:rsidP="00DA7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3456790"/>
      <w:docPartObj>
        <w:docPartGallery w:val="Page Numbers (Bottom of Page)"/>
        <w:docPartUnique/>
      </w:docPartObj>
    </w:sdtPr>
    <w:sdtEndPr/>
    <w:sdtContent>
      <w:p w:rsidR="00E62C99" w:rsidRDefault="00E62C9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A6E">
          <w:rPr>
            <w:noProof/>
          </w:rPr>
          <w:t>12</w:t>
        </w:r>
        <w:r>
          <w:fldChar w:fldCharType="end"/>
        </w:r>
      </w:p>
    </w:sdtContent>
  </w:sdt>
  <w:p w:rsidR="00E62C99" w:rsidRDefault="00E62C99">
    <w:pPr>
      <w:pStyle w:val="Stopka"/>
    </w:pPr>
  </w:p>
  <w:p w:rsidR="00E62C99" w:rsidRDefault="00E62C9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20D" w:rsidRDefault="001E120D" w:rsidP="00DA7606">
      <w:pPr>
        <w:spacing w:after="0" w:line="240" w:lineRule="auto"/>
      </w:pPr>
      <w:r>
        <w:separator/>
      </w:r>
    </w:p>
  </w:footnote>
  <w:footnote w:type="continuationSeparator" w:id="0">
    <w:p w:rsidR="001E120D" w:rsidRDefault="001E120D" w:rsidP="00DA76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482D"/>
    <w:multiLevelType w:val="hybridMultilevel"/>
    <w:tmpl w:val="4A74AC0A"/>
    <w:lvl w:ilvl="0" w:tplc="97700FF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E63C4"/>
    <w:multiLevelType w:val="hybridMultilevel"/>
    <w:tmpl w:val="F2EE5EF2"/>
    <w:lvl w:ilvl="0" w:tplc="0486EBB6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5A40C99"/>
    <w:multiLevelType w:val="hybridMultilevel"/>
    <w:tmpl w:val="26BED4FA"/>
    <w:lvl w:ilvl="0" w:tplc="20A26292">
      <w:start w:val="1"/>
      <w:numFmt w:val="decimal"/>
      <w:lvlText w:val="%1)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A021F85"/>
    <w:multiLevelType w:val="hybridMultilevel"/>
    <w:tmpl w:val="4BFA3960"/>
    <w:lvl w:ilvl="0" w:tplc="759437A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F005F"/>
    <w:multiLevelType w:val="multilevel"/>
    <w:tmpl w:val="7E6204D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FBE"/>
    <w:multiLevelType w:val="hybridMultilevel"/>
    <w:tmpl w:val="A802DC7C"/>
    <w:lvl w:ilvl="0" w:tplc="11AEB4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00120C"/>
    <w:multiLevelType w:val="hybridMultilevel"/>
    <w:tmpl w:val="2494A986"/>
    <w:lvl w:ilvl="0" w:tplc="FFCE18B4">
      <w:numFmt w:val="bullet"/>
      <w:lvlText w:val="•"/>
      <w:lvlJc w:val="left"/>
      <w:pPr>
        <w:ind w:left="253" w:hanging="134"/>
      </w:pPr>
      <w:rPr>
        <w:rFonts w:ascii="Tahoma" w:eastAsia="Tahoma" w:hAnsi="Tahoma" w:cs="Tahoma" w:hint="default"/>
        <w:color w:val="231F20"/>
        <w:w w:val="127"/>
        <w:sz w:val="16"/>
        <w:szCs w:val="16"/>
        <w:lang w:val="pl-PL" w:eastAsia="en-US" w:bidi="ar-SA"/>
      </w:rPr>
    </w:lvl>
    <w:lvl w:ilvl="1" w:tplc="39447976">
      <w:numFmt w:val="bullet"/>
      <w:lvlText w:val="•"/>
      <w:lvlJc w:val="left"/>
      <w:pPr>
        <w:ind w:left="769" w:hanging="134"/>
      </w:pPr>
      <w:rPr>
        <w:rFonts w:hint="default"/>
        <w:lang w:val="pl-PL" w:eastAsia="en-US" w:bidi="ar-SA"/>
      </w:rPr>
    </w:lvl>
    <w:lvl w:ilvl="2" w:tplc="27AEAE72">
      <w:numFmt w:val="bullet"/>
      <w:lvlText w:val="•"/>
      <w:lvlJc w:val="left"/>
      <w:pPr>
        <w:ind w:left="1279" w:hanging="134"/>
      </w:pPr>
      <w:rPr>
        <w:rFonts w:hint="default"/>
        <w:lang w:val="pl-PL" w:eastAsia="en-US" w:bidi="ar-SA"/>
      </w:rPr>
    </w:lvl>
    <w:lvl w:ilvl="3" w:tplc="D4568FEC">
      <w:numFmt w:val="bullet"/>
      <w:lvlText w:val="•"/>
      <w:lvlJc w:val="left"/>
      <w:pPr>
        <w:ind w:left="1789" w:hanging="134"/>
      </w:pPr>
      <w:rPr>
        <w:rFonts w:hint="default"/>
        <w:lang w:val="pl-PL" w:eastAsia="en-US" w:bidi="ar-SA"/>
      </w:rPr>
    </w:lvl>
    <w:lvl w:ilvl="4" w:tplc="C10EDDC8">
      <w:numFmt w:val="bullet"/>
      <w:lvlText w:val="•"/>
      <w:lvlJc w:val="left"/>
      <w:pPr>
        <w:ind w:left="2299" w:hanging="134"/>
      </w:pPr>
      <w:rPr>
        <w:rFonts w:hint="default"/>
        <w:lang w:val="pl-PL" w:eastAsia="en-US" w:bidi="ar-SA"/>
      </w:rPr>
    </w:lvl>
    <w:lvl w:ilvl="5" w:tplc="F96E7B5C">
      <w:numFmt w:val="bullet"/>
      <w:lvlText w:val="•"/>
      <w:lvlJc w:val="left"/>
      <w:pPr>
        <w:ind w:left="2809" w:hanging="134"/>
      </w:pPr>
      <w:rPr>
        <w:rFonts w:hint="default"/>
        <w:lang w:val="pl-PL" w:eastAsia="en-US" w:bidi="ar-SA"/>
      </w:rPr>
    </w:lvl>
    <w:lvl w:ilvl="6" w:tplc="067C0444">
      <w:numFmt w:val="bullet"/>
      <w:lvlText w:val="•"/>
      <w:lvlJc w:val="left"/>
      <w:pPr>
        <w:ind w:left="3318" w:hanging="134"/>
      </w:pPr>
      <w:rPr>
        <w:rFonts w:hint="default"/>
        <w:lang w:val="pl-PL" w:eastAsia="en-US" w:bidi="ar-SA"/>
      </w:rPr>
    </w:lvl>
    <w:lvl w:ilvl="7" w:tplc="1E6EA1AA">
      <w:numFmt w:val="bullet"/>
      <w:lvlText w:val="•"/>
      <w:lvlJc w:val="left"/>
      <w:pPr>
        <w:ind w:left="3828" w:hanging="134"/>
      </w:pPr>
      <w:rPr>
        <w:rFonts w:hint="default"/>
        <w:lang w:val="pl-PL" w:eastAsia="en-US" w:bidi="ar-SA"/>
      </w:rPr>
    </w:lvl>
    <w:lvl w:ilvl="8" w:tplc="A18E4BFC">
      <w:numFmt w:val="bullet"/>
      <w:lvlText w:val="•"/>
      <w:lvlJc w:val="left"/>
      <w:pPr>
        <w:ind w:left="4338" w:hanging="134"/>
      </w:pPr>
      <w:rPr>
        <w:rFonts w:hint="default"/>
        <w:lang w:val="pl-PL" w:eastAsia="en-US" w:bidi="ar-SA"/>
      </w:rPr>
    </w:lvl>
  </w:abstractNum>
  <w:abstractNum w:abstractNumId="7" w15:restartNumberingAfterBreak="0">
    <w:nsid w:val="14844FD9"/>
    <w:multiLevelType w:val="hybridMultilevel"/>
    <w:tmpl w:val="159C6E1E"/>
    <w:lvl w:ilvl="0" w:tplc="03C031F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A0D19"/>
    <w:multiLevelType w:val="multilevel"/>
    <w:tmpl w:val="7430C64C"/>
    <w:numStyleLink w:val="Styl1"/>
  </w:abstractNum>
  <w:abstractNum w:abstractNumId="9" w15:restartNumberingAfterBreak="0">
    <w:nsid w:val="31C62683"/>
    <w:multiLevelType w:val="multilevel"/>
    <w:tmpl w:val="A99079A4"/>
    <w:lvl w:ilvl="0">
      <w:start w:val="1"/>
      <w:numFmt w:val="decimal"/>
      <w:lvlText w:val="%1)"/>
      <w:lvlJc w:val="left"/>
      <w:pPr>
        <w:ind w:left="737" w:hanging="34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1021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305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23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73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57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5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09" w:hanging="340"/>
      </w:pPr>
      <w:rPr>
        <w:rFonts w:hint="default"/>
      </w:rPr>
    </w:lvl>
  </w:abstractNum>
  <w:abstractNum w:abstractNumId="10" w15:restartNumberingAfterBreak="0">
    <w:nsid w:val="334940C9"/>
    <w:multiLevelType w:val="hybridMultilevel"/>
    <w:tmpl w:val="9B8480AC"/>
    <w:lvl w:ilvl="0" w:tplc="D634377E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5A39C7"/>
    <w:multiLevelType w:val="hybridMultilevel"/>
    <w:tmpl w:val="93662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E7659"/>
    <w:multiLevelType w:val="hybridMultilevel"/>
    <w:tmpl w:val="063A36C6"/>
    <w:lvl w:ilvl="0" w:tplc="A5287D9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52EE6"/>
    <w:multiLevelType w:val="hybridMultilevel"/>
    <w:tmpl w:val="37BC7220"/>
    <w:lvl w:ilvl="0" w:tplc="929C0DE8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5A049A0"/>
    <w:multiLevelType w:val="hybridMultilevel"/>
    <w:tmpl w:val="A9B05E40"/>
    <w:lvl w:ilvl="0" w:tplc="14C2CB9E">
      <w:start w:val="1"/>
      <w:numFmt w:val="decimal"/>
      <w:lvlText w:val="%1)"/>
      <w:lvlJc w:val="left"/>
      <w:pPr>
        <w:ind w:left="70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46B95B4A"/>
    <w:multiLevelType w:val="multilevel"/>
    <w:tmpl w:val="7430C64C"/>
    <w:styleLink w:val="Styl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D690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AF60FEA"/>
    <w:multiLevelType w:val="hybridMultilevel"/>
    <w:tmpl w:val="68F87C7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E37A3"/>
    <w:multiLevelType w:val="hybridMultilevel"/>
    <w:tmpl w:val="95BE335C"/>
    <w:lvl w:ilvl="0" w:tplc="A66E3D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B03D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58C3646"/>
    <w:multiLevelType w:val="hybridMultilevel"/>
    <w:tmpl w:val="7BF4B564"/>
    <w:lvl w:ilvl="0" w:tplc="4D2C29AE">
      <w:start w:val="1"/>
      <w:numFmt w:val="lowerLetter"/>
      <w:lvlText w:val="%1)"/>
      <w:lvlJc w:val="left"/>
      <w:pPr>
        <w:ind w:left="744" w:hanging="384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952C3"/>
    <w:multiLevelType w:val="hybridMultilevel"/>
    <w:tmpl w:val="7D6E5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53ED9"/>
    <w:multiLevelType w:val="hybridMultilevel"/>
    <w:tmpl w:val="B6742E4C"/>
    <w:lvl w:ilvl="0" w:tplc="56406E80">
      <w:start w:val="1"/>
      <w:numFmt w:val="decimal"/>
      <w:lvlText w:val="%1)"/>
      <w:lvlJc w:val="left"/>
      <w:pPr>
        <w:ind w:left="107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2A1DD0"/>
    <w:multiLevelType w:val="hybridMultilevel"/>
    <w:tmpl w:val="D32CB540"/>
    <w:lvl w:ilvl="0" w:tplc="CA20AA32">
      <w:start w:val="1"/>
      <w:numFmt w:val="decimal"/>
      <w:lvlText w:val="%1)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6F6841F3"/>
    <w:multiLevelType w:val="multilevel"/>
    <w:tmpl w:val="7E6204DE"/>
    <w:numStyleLink w:val="Styl2"/>
  </w:abstractNum>
  <w:abstractNum w:abstractNumId="25" w15:restartNumberingAfterBreak="0">
    <w:nsid w:val="71AF1091"/>
    <w:multiLevelType w:val="hybridMultilevel"/>
    <w:tmpl w:val="5F12C656"/>
    <w:lvl w:ilvl="0" w:tplc="8BD624A4">
      <w:start w:val="1"/>
      <w:numFmt w:val="decimal"/>
      <w:lvlText w:val="%1)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73137D6A"/>
    <w:multiLevelType w:val="multilevel"/>
    <w:tmpl w:val="7E6204DE"/>
    <w:styleLink w:val="Styl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90903"/>
    <w:multiLevelType w:val="hybridMultilevel"/>
    <w:tmpl w:val="CB96E6E0"/>
    <w:lvl w:ilvl="0" w:tplc="B3A435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03B33"/>
    <w:multiLevelType w:val="hybridMultilevel"/>
    <w:tmpl w:val="AFB41FA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480AD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E9278D9"/>
    <w:multiLevelType w:val="hybridMultilevel"/>
    <w:tmpl w:val="23445236"/>
    <w:lvl w:ilvl="0" w:tplc="45F6788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20"/>
  </w:num>
  <w:num w:numId="5">
    <w:abstractNumId w:val="17"/>
  </w:num>
  <w:num w:numId="6">
    <w:abstractNumId w:val="14"/>
  </w:num>
  <w:num w:numId="7">
    <w:abstractNumId w:val="30"/>
  </w:num>
  <w:num w:numId="8">
    <w:abstractNumId w:val="2"/>
  </w:num>
  <w:num w:numId="9">
    <w:abstractNumId w:val="10"/>
  </w:num>
  <w:num w:numId="10">
    <w:abstractNumId w:val="18"/>
  </w:num>
  <w:num w:numId="11">
    <w:abstractNumId w:val="22"/>
  </w:num>
  <w:num w:numId="12">
    <w:abstractNumId w:val="1"/>
  </w:num>
  <w:num w:numId="13">
    <w:abstractNumId w:val="21"/>
  </w:num>
  <w:num w:numId="14">
    <w:abstractNumId w:val="23"/>
  </w:num>
  <w:num w:numId="15">
    <w:abstractNumId w:val="0"/>
  </w:num>
  <w:num w:numId="16">
    <w:abstractNumId w:val="7"/>
  </w:num>
  <w:num w:numId="17">
    <w:abstractNumId w:val="13"/>
  </w:num>
  <w:num w:numId="18">
    <w:abstractNumId w:val="25"/>
  </w:num>
  <w:num w:numId="19">
    <w:abstractNumId w:val="12"/>
  </w:num>
  <w:num w:numId="20">
    <w:abstractNumId w:val="27"/>
  </w:num>
  <w:num w:numId="21">
    <w:abstractNumId w:val="8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rFonts w:ascii="Times New Roman" w:eastAsia="Times New Roman" w:hAnsi="Times New Roman" w:cs="Times New Roman"/>
        </w:rPr>
      </w:lvl>
    </w:lvlOverride>
  </w:num>
  <w:num w:numId="22">
    <w:abstractNumId w:val="3"/>
  </w:num>
  <w:num w:numId="23">
    <w:abstractNumId w:val="24"/>
  </w:num>
  <w:num w:numId="24">
    <w:abstractNumId w:val="29"/>
  </w:num>
  <w:num w:numId="25">
    <w:abstractNumId w:val="19"/>
  </w:num>
  <w:num w:numId="26">
    <w:abstractNumId w:val="4"/>
  </w:num>
  <w:num w:numId="27">
    <w:abstractNumId w:val="15"/>
  </w:num>
  <w:num w:numId="28">
    <w:abstractNumId w:val="26"/>
  </w:num>
  <w:num w:numId="29">
    <w:abstractNumId w:val="16"/>
  </w:num>
  <w:num w:numId="30">
    <w:abstractNumId w:val="28"/>
  </w:num>
  <w:num w:numId="31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7E8"/>
    <w:rsid w:val="0001294D"/>
    <w:rsid w:val="00014195"/>
    <w:rsid w:val="000269FF"/>
    <w:rsid w:val="00053112"/>
    <w:rsid w:val="00060B23"/>
    <w:rsid w:val="00063F81"/>
    <w:rsid w:val="0008212F"/>
    <w:rsid w:val="000A64CC"/>
    <w:rsid w:val="000B684C"/>
    <w:rsid w:val="000B6B83"/>
    <w:rsid w:val="000C1AAD"/>
    <w:rsid w:val="000D33D3"/>
    <w:rsid w:val="00123269"/>
    <w:rsid w:val="00124C1A"/>
    <w:rsid w:val="001C646A"/>
    <w:rsid w:val="001E120D"/>
    <w:rsid w:val="00200DD7"/>
    <w:rsid w:val="00216377"/>
    <w:rsid w:val="00247700"/>
    <w:rsid w:val="0027180B"/>
    <w:rsid w:val="002A28D5"/>
    <w:rsid w:val="002A47EE"/>
    <w:rsid w:val="002A735E"/>
    <w:rsid w:val="002B6445"/>
    <w:rsid w:val="002C53FB"/>
    <w:rsid w:val="002D3646"/>
    <w:rsid w:val="00334D8B"/>
    <w:rsid w:val="003548C5"/>
    <w:rsid w:val="0036484B"/>
    <w:rsid w:val="00375606"/>
    <w:rsid w:val="00391527"/>
    <w:rsid w:val="003B2B97"/>
    <w:rsid w:val="00421B04"/>
    <w:rsid w:val="0043617B"/>
    <w:rsid w:val="0043700D"/>
    <w:rsid w:val="004553FE"/>
    <w:rsid w:val="00455B5F"/>
    <w:rsid w:val="00470F52"/>
    <w:rsid w:val="004A26FA"/>
    <w:rsid w:val="004D3F12"/>
    <w:rsid w:val="00510048"/>
    <w:rsid w:val="00524A3F"/>
    <w:rsid w:val="005272CE"/>
    <w:rsid w:val="00531ADF"/>
    <w:rsid w:val="00573987"/>
    <w:rsid w:val="005909BE"/>
    <w:rsid w:val="005A07E3"/>
    <w:rsid w:val="005E04F0"/>
    <w:rsid w:val="005F0F5A"/>
    <w:rsid w:val="006023E4"/>
    <w:rsid w:val="007028F2"/>
    <w:rsid w:val="007A37F0"/>
    <w:rsid w:val="007B546E"/>
    <w:rsid w:val="007C0737"/>
    <w:rsid w:val="007C556D"/>
    <w:rsid w:val="007D2D85"/>
    <w:rsid w:val="007E251F"/>
    <w:rsid w:val="00830138"/>
    <w:rsid w:val="0084137E"/>
    <w:rsid w:val="008A3928"/>
    <w:rsid w:val="008C2806"/>
    <w:rsid w:val="008D1A74"/>
    <w:rsid w:val="00915CDB"/>
    <w:rsid w:val="00943D19"/>
    <w:rsid w:val="00952BE9"/>
    <w:rsid w:val="00961B8D"/>
    <w:rsid w:val="00967243"/>
    <w:rsid w:val="009A1EFB"/>
    <w:rsid w:val="009A6212"/>
    <w:rsid w:val="009D3C44"/>
    <w:rsid w:val="009D4B45"/>
    <w:rsid w:val="009F0FC4"/>
    <w:rsid w:val="00A04E6C"/>
    <w:rsid w:val="00A05180"/>
    <w:rsid w:val="00A312F1"/>
    <w:rsid w:val="00A4750C"/>
    <w:rsid w:val="00AC00AA"/>
    <w:rsid w:val="00AC034F"/>
    <w:rsid w:val="00AC68B0"/>
    <w:rsid w:val="00AF6122"/>
    <w:rsid w:val="00B002B8"/>
    <w:rsid w:val="00B02D38"/>
    <w:rsid w:val="00B33A6E"/>
    <w:rsid w:val="00B357B7"/>
    <w:rsid w:val="00B435CC"/>
    <w:rsid w:val="00B81A6F"/>
    <w:rsid w:val="00BA1F14"/>
    <w:rsid w:val="00BB01E0"/>
    <w:rsid w:val="00BD40CC"/>
    <w:rsid w:val="00BE7550"/>
    <w:rsid w:val="00BF5896"/>
    <w:rsid w:val="00C11163"/>
    <w:rsid w:val="00C11A22"/>
    <w:rsid w:val="00C1251E"/>
    <w:rsid w:val="00C41344"/>
    <w:rsid w:val="00C60FF3"/>
    <w:rsid w:val="00C71DDD"/>
    <w:rsid w:val="00CB6B4C"/>
    <w:rsid w:val="00CC2939"/>
    <w:rsid w:val="00CD755A"/>
    <w:rsid w:val="00D15406"/>
    <w:rsid w:val="00D23C52"/>
    <w:rsid w:val="00D43658"/>
    <w:rsid w:val="00D55C53"/>
    <w:rsid w:val="00D75B51"/>
    <w:rsid w:val="00D86D21"/>
    <w:rsid w:val="00DA56BF"/>
    <w:rsid w:val="00DA7606"/>
    <w:rsid w:val="00DB336E"/>
    <w:rsid w:val="00DB6EC0"/>
    <w:rsid w:val="00DC4B24"/>
    <w:rsid w:val="00DE19AD"/>
    <w:rsid w:val="00E0522D"/>
    <w:rsid w:val="00E42015"/>
    <w:rsid w:val="00E42353"/>
    <w:rsid w:val="00E62C99"/>
    <w:rsid w:val="00E80A53"/>
    <w:rsid w:val="00E91FD0"/>
    <w:rsid w:val="00EA4604"/>
    <w:rsid w:val="00ED44C0"/>
    <w:rsid w:val="00EE77E8"/>
    <w:rsid w:val="00EF1369"/>
    <w:rsid w:val="00F10E27"/>
    <w:rsid w:val="00F332BA"/>
    <w:rsid w:val="00F4612E"/>
    <w:rsid w:val="00F7021B"/>
    <w:rsid w:val="00F74EB7"/>
    <w:rsid w:val="00F80B27"/>
    <w:rsid w:val="00F862B5"/>
    <w:rsid w:val="00FA0F34"/>
    <w:rsid w:val="00FA47CD"/>
    <w:rsid w:val="00FB100A"/>
    <w:rsid w:val="00FB3A36"/>
    <w:rsid w:val="00FB4451"/>
    <w:rsid w:val="00FD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F951E"/>
  <w15:docId w15:val="{D9A42829-7296-4A03-A650-48CDCE6A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7606"/>
  </w:style>
  <w:style w:type="paragraph" w:styleId="Nagwek1">
    <w:name w:val="heading 1"/>
    <w:basedOn w:val="Normalny"/>
    <w:link w:val="Nagwek1Znak"/>
    <w:uiPriority w:val="1"/>
    <w:qFormat/>
    <w:rsid w:val="00E0522D"/>
    <w:pPr>
      <w:widowControl w:val="0"/>
      <w:autoSpaceDE w:val="0"/>
      <w:autoSpaceDN w:val="0"/>
      <w:spacing w:before="35" w:after="0" w:line="240" w:lineRule="auto"/>
      <w:ind w:left="860"/>
      <w:outlineLvl w:val="0"/>
    </w:pPr>
    <w:rPr>
      <w:rFonts w:ascii="Tahoma" w:eastAsia="Tahoma" w:hAnsi="Tahoma" w:cs="Tahoma"/>
      <w:b/>
      <w:bCs/>
      <w:kern w:val="0"/>
      <w:sz w:val="52"/>
      <w:szCs w:val="5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0E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12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A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606"/>
  </w:style>
  <w:style w:type="paragraph" w:styleId="Stopka">
    <w:name w:val="footer"/>
    <w:basedOn w:val="Normalny"/>
    <w:link w:val="StopkaZnak"/>
    <w:uiPriority w:val="99"/>
    <w:unhideWhenUsed/>
    <w:rsid w:val="00DA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606"/>
  </w:style>
  <w:style w:type="table" w:customStyle="1" w:styleId="TableNormal">
    <w:name w:val="Table Normal"/>
    <w:uiPriority w:val="2"/>
    <w:semiHidden/>
    <w:unhideWhenUsed/>
    <w:qFormat/>
    <w:rsid w:val="00014195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1419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19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1"/>
    <w:rsid w:val="00E0522D"/>
    <w:rPr>
      <w:rFonts w:ascii="Tahoma" w:eastAsia="Tahoma" w:hAnsi="Tahoma" w:cs="Tahoma"/>
      <w:b/>
      <w:bCs/>
      <w:kern w:val="0"/>
      <w:sz w:val="52"/>
      <w:szCs w:val="52"/>
    </w:rPr>
  </w:style>
  <w:style w:type="paragraph" w:styleId="Tekstpodstawowy">
    <w:name w:val="Body Text"/>
    <w:basedOn w:val="Normalny"/>
    <w:link w:val="TekstpodstawowyZnak"/>
    <w:uiPriority w:val="1"/>
    <w:qFormat/>
    <w:rsid w:val="00E0522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0522D"/>
    <w:rPr>
      <w:rFonts w:ascii="Tahoma" w:eastAsia="Tahoma" w:hAnsi="Tahoma" w:cs="Tahoma"/>
      <w:kern w:val="0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10E27"/>
    <w:rPr>
      <w:color w:val="0563C1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0E2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numbering" w:customStyle="1" w:styleId="Styl1">
    <w:name w:val="Styl1"/>
    <w:uiPriority w:val="99"/>
    <w:rsid w:val="009D3C44"/>
    <w:pPr>
      <w:numPr>
        <w:numId w:val="27"/>
      </w:numPr>
    </w:pPr>
  </w:style>
  <w:style w:type="numbering" w:customStyle="1" w:styleId="Styl2">
    <w:name w:val="Styl2"/>
    <w:uiPriority w:val="99"/>
    <w:rsid w:val="009D3C44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s.ms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A1E1D-AF01-4377-A32D-363DB1021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24</Pages>
  <Words>5954</Words>
  <Characters>35728</Characters>
  <Application>Microsoft Office Word</Application>
  <DocSecurity>0</DocSecurity>
  <Lines>297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1</cp:lastModifiedBy>
  <cp:revision>13</cp:revision>
  <cp:lastPrinted>2024-01-30T12:36:00Z</cp:lastPrinted>
  <dcterms:created xsi:type="dcterms:W3CDTF">2024-01-04T14:29:00Z</dcterms:created>
  <dcterms:modified xsi:type="dcterms:W3CDTF">2024-01-30T12:37:00Z</dcterms:modified>
</cp:coreProperties>
</file>